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54" w:rsidRPr="00004854" w:rsidRDefault="00004854" w:rsidP="00B614D3">
      <w:pPr>
        <w:jc w:val="both"/>
        <w:rPr>
          <w:rFonts w:ascii="Times New Roman" w:hAnsi="Times New Roman" w:cs="Times New Roman"/>
          <w:b/>
          <w:bCs/>
          <w:sz w:val="28"/>
          <w:szCs w:val="28"/>
        </w:rPr>
      </w:pPr>
    </w:p>
    <w:p w:rsidR="00004854" w:rsidRPr="00004854" w:rsidRDefault="00004854" w:rsidP="00B614D3">
      <w:pPr>
        <w:spacing w:line="240" w:lineRule="auto"/>
        <w:ind w:right="-128"/>
        <w:jc w:val="center"/>
        <w:rPr>
          <w:rFonts w:ascii="Times New Roman" w:hAnsi="Times New Roman" w:cs="Times New Roman"/>
          <w:sz w:val="28"/>
          <w:szCs w:val="28"/>
        </w:rPr>
      </w:pPr>
      <w:bookmarkStart w:id="0" w:name="_Hlk63775712"/>
      <w:r w:rsidRPr="00004854">
        <w:rPr>
          <w:rFonts w:ascii="Times New Roman" w:hAnsi="Times New Roman" w:cs="Times New Roman"/>
          <w:sz w:val="28"/>
          <w:szCs w:val="28"/>
        </w:rPr>
        <w:t>Забайкальский край</w:t>
      </w:r>
    </w:p>
    <w:p w:rsidR="00004854" w:rsidRPr="00004854" w:rsidRDefault="00004854" w:rsidP="00B614D3">
      <w:pPr>
        <w:spacing w:line="240" w:lineRule="auto"/>
        <w:ind w:right="-128"/>
        <w:jc w:val="center"/>
        <w:rPr>
          <w:rFonts w:ascii="Times New Roman" w:hAnsi="Times New Roman" w:cs="Times New Roman"/>
          <w:sz w:val="28"/>
          <w:szCs w:val="28"/>
        </w:rPr>
      </w:pPr>
      <w:r w:rsidRPr="00004854">
        <w:rPr>
          <w:rFonts w:ascii="Times New Roman" w:hAnsi="Times New Roman" w:cs="Times New Roman"/>
          <w:sz w:val="28"/>
          <w:szCs w:val="28"/>
        </w:rPr>
        <w:t>Муниципальный район «Могойтуйский район»</w:t>
      </w:r>
    </w:p>
    <w:p w:rsidR="00004854" w:rsidRPr="00004854" w:rsidRDefault="00004854" w:rsidP="00B614D3">
      <w:pPr>
        <w:spacing w:line="240" w:lineRule="auto"/>
        <w:ind w:right="-128"/>
        <w:jc w:val="center"/>
        <w:rPr>
          <w:rFonts w:ascii="Times New Roman" w:hAnsi="Times New Roman" w:cs="Times New Roman"/>
          <w:b/>
          <w:sz w:val="28"/>
          <w:szCs w:val="28"/>
        </w:rPr>
      </w:pPr>
      <w:r w:rsidRPr="00004854">
        <w:rPr>
          <w:rFonts w:ascii="Times New Roman" w:hAnsi="Times New Roman" w:cs="Times New Roman"/>
          <w:b/>
          <w:sz w:val="28"/>
          <w:szCs w:val="28"/>
        </w:rPr>
        <w:t>АДМИНИСТРАЦИЯ СЕЛЬСКОГО ПОСЕЛЕНИЯ «ХАРА-ШИБИРЬ»</w:t>
      </w:r>
    </w:p>
    <w:p w:rsidR="00004854" w:rsidRDefault="00004854" w:rsidP="00B614D3">
      <w:pPr>
        <w:spacing w:line="240" w:lineRule="auto"/>
        <w:ind w:right="-128"/>
        <w:jc w:val="center"/>
        <w:rPr>
          <w:rFonts w:ascii="Times New Roman" w:hAnsi="Times New Roman" w:cs="Times New Roman"/>
          <w:sz w:val="28"/>
          <w:szCs w:val="28"/>
        </w:rPr>
      </w:pPr>
      <w:r w:rsidRPr="00004854">
        <w:rPr>
          <w:rFonts w:ascii="Times New Roman" w:hAnsi="Times New Roman" w:cs="Times New Roman"/>
          <w:sz w:val="28"/>
          <w:szCs w:val="28"/>
        </w:rPr>
        <w:t>ПОСТАНОВЛЕНИЕ</w:t>
      </w:r>
    </w:p>
    <w:p w:rsidR="00B614D3" w:rsidRDefault="00B614D3" w:rsidP="00B614D3">
      <w:pPr>
        <w:spacing w:line="360" w:lineRule="auto"/>
        <w:ind w:right="-128"/>
        <w:rPr>
          <w:rFonts w:ascii="Times New Roman" w:hAnsi="Times New Roman" w:cs="Times New Roman"/>
          <w:sz w:val="28"/>
          <w:szCs w:val="28"/>
        </w:rPr>
      </w:pPr>
      <w:r>
        <w:rPr>
          <w:rFonts w:ascii="Times New Roman" w:hAnsi="Times New Roman" w:cs="Times New Roman"/>
          <w:sz w:val="28"/>
          <w:szCs w:val="28"/>
        </w:rPr>
        <w:t>08 декабря 2022 г                                                                                                 №32</w:t>
      </w:r>
    </w:p>
    <w:p w:rsidR="00B614D3" w:rsidRDefault="00B614D3" w:rsidP="00B614D3">
      <w:pPr>
        <w:pStyle w:val="a6"/>
        <w:ind w:firstLine="0"/>
        <w:jc w:val="center"/>
        <w:rPr>
          <w:rFonts w:ascii="Times New Roman" w:hAnsi="Times New Roman"/>
          <w:sz w:val="28"/>
          <w:szCs w:val="28"/>
        </w:rPr>
      </w:pPr>
      <w:r w:rsidRPr="001A4C67">
        <w:rPr>
          <w:rFonts w:ascii="Times New Roman" w:hAnsi="Times New Roman"/>
          <w:sz w:val="28"/>
          <w:szCs w:val="28"/>
        </w:rPr>
        <w:t xml:space="preserve">О порядке разработки и утверждения административных регламентов предоставления муниципальных услуг </w:t>
      </w:r>
      <w:r>
        <w:rPr>
          <w:rFonts w:ascii="Times New Roman" w:hAnsi="Times New Roman"/>
          <w:sz w:val="28"/>
          <w:szCs w:val="28"/>
        </w:rPr>
        <w:t>сельского поселения «Хара-Шибирь»</w:t>
      </w:r>
    </w:p>
    <w:p w:rsidR="00B614D3" w:rsidRPr="001A4C67" w:rsidRDefault="00B614D3" w:rsidP="00B614D3">
      <w:pPr>
        <w:pStyle w:val="a6"/>
        <w:ind w:firstLine="0"/>
        <w:jc w:val="center"/>
        <w:rPr>
          <w:rFonts w:ascii="Times New Roman" w:hAnsi="Times New Roman"/>
          <w:sz w:val="28"/>
          <w:szCs w:val="28"/>
        </w:rPr>
      </w:pPr>
    </w:p>
    <w:p w:rsidR="00B614D3" w:rsidRDefault="00B614D3" w:rsidP="00B614D3">
      <w:pPr>
        <w:pStyle w:val="a6"/>
        <w:ind w:firstLine="709"/>
        <w:rPr>
          <w:rFonts w:ascii="Times New Roman" w:hAnsi="Times New Roman"/>
          <w:sz w:val="28"/>
          <w:szCs w:val="28"/>
        </w:rPr>
      </w:pPr>
      <w:proofErr w:type="gramStart"/>
      <w:r w:rsidRPr="001A4C67">
        <w:rPr>
          <w:rFonts w:ascii="Times New Roman" w:hAnsi="Times New Roman"/>
          <w:sz w:val="28"/>
          <w:szCs w:val="28"/>
        </w:rPr>
        <w:t xml:space="preserve">В соответствии с Федеральным законом от 27 июля 2010 года </w:t>
      </w:r>
      <w:r w:rsidRPr="001A4C67">
        <w:rPr>
          <w:rFonts w:ascii="Times New Roman" w:hAnsi="Times New Roman"/>
          <w:sz w:val="28"/>
          <w:szCs w:val="28"/>
        </w:rPr>
        <w:br/>
        <w:t>№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Pr="001A4C67">
        <w:rPr>
          <w:rFonts w:ascii="Times New Roman" w:hAnsi="Times New Roman"/>
          <w:sz w:val="28"/>
          <w:szCs w:val="28"/>
        </w:rPr>
        <w:t xml:space="preserve"> Федерации», учитывая Особенности разработки и принятия административных регламентов предоставления государственных услуг в 2022 году, утвержденные постановлением Правительства Российской Федерации от 24 марта 2022 года № 454, в целях приведения нормативной правовой базы в соответствие с действующим законодательством администрация </w:t>
      </w:r>
      <w:r>
        <w:rPr>
          <w:rFonts w:ascii="Times New Roman" w:hAnsi="Times New Roman"/>
          <w:sz w:val="28"/>
          <w:szCs w:val="28"/>
        </w:rPr>
        <w:t>сельского поселения «Хара-Шибирь»</w:t>
      </w:r>
    </w:p>
    <w:p w:rsidR="00B614D3" w:rsidRPr="001A4C67" w:rsidRDefault="00B614D3" w:rsidP="00B614D3">
      <w:pPr>
        <w:pStyle w:val="a6"/>
        <w:ind w:firstLine="709"/>
        <w:rPr>
          <w:rFonts w:ascii="Times New Roman" w:hAnsi="Times New Roman"/>
          <w:sz w:val="28"/>
          <w:szCs w:val="28"/>
        </w:rPr>
      </w:pPr>
      <w:r w:rsidRPr="001A4C67">
        <w:rPr>
          <w:rFonts w:ascii="Times New Roman" w:hAnsi="Times New Roman"/>
          <w:sz w:val="28"/>
          <w:szCs w:val="28"/>
        </w:rPr>
        <w:t>ПОСТАНОВЛЯЕТ:</w:t>
      </w:r>
    </w:p>
    <w:p w:rsidR="00B614D3" w:rsidRPr="001A4C67" w:rsidRDefault="00B614D3" w:rsidP="00B614D3">
      <w:pPr>
        <w:pStyle w:val="a6"/>
        <w:ind w:firstLine="709"/>
        <w:rPr>
          <w:rFonts w:ascii="Times New Roman" w:hAnsi="Times New Roman"/>
          <w:sz w:val="28"/>
          <w:szCs w:val="28"/>
        </w:rPr>
      </w:pPr>
      <w:r w:rsidRPr="001A4C67">
        <w:rPr>
          <w:rFonts w:ascii="Times New Roman" w:hAnsi="Times New Roman"/>
          <w:sz w:val="28"/>
          <w:szCs w:val="28"/>
        </w:rPr>
        <w:t xml:space="preserve">1. Утвердить порядок разработки и утверждения административных регламентов предоставления муниципальных услуг администрации </w:t>
      </w:r>
      <w:r>
        <w:rPr>
          <w:rFonts w:ascii="Times New Roman" w:hAnsi="Times New Roman"/>
          <w:sz w:val="28"/>
          <w:szCs w:val="28"/>
        </w:rPr>
        <w:t xml:space="preserve">сельского поселения «Хара-Шибирь» </w:t>
      </w:r>
      <w:r w:rsidRPr="001A4C67">
        <w:rPr>
          <w:rFonts w:ascii="Times New Roman" w:hAnsi="Times New Roman"/>
          <w:sz w:val="28"/>
          <w:szCs w:val="28"/>
        </w:rPr>
        <w:t>согласно приложению № 1;</w:t>
      </w:r>
    </w:p>
    <w:p w:rsidR="00B614D3" w:rsidRPr="001A4C67" w:rsidRDefault="00B614D3" w:rsidP="00B614D3">
      <w:pPr>
        <w:pStyle w:val="a6"/>
        <w:ind w:firstLine="709"/>
        <w:rPr>
          <w:rFonts w:ascii="Times New Roman" w:hAnsi="Times New Roman"/>
          <w:sz w:val="28"/>
          <w:szCs w:val="28"/>
        </w:rPr>
      </w:pPr>
      <w:r>
        <w:rPr>
          <w:rFonts w:ascii="Times New Roman" w:hAnsi="Times New Roman"/>
          <w:sz w:val="28"/>
          <w:szCs w:val="28"/>
        </w:rPr>
        <w:t>2.</w:t>
      </w:r>
      <w:r w:rsidRPr="001A4C67">
        <w:rPr>
          <w:rFonts w:ascii="Times New Roman" w:hAnsi="Times New Roman"/>
          <w:sz w:val="28"/>
          <w:szCs w:val="28"/>
        </w:rPr>
        <w:t>Определить следующие особенности разработки и принятия административных регламентов предоставления муниципальных услуг (далее - административные регламенты) в 2022 году:</w:t>
      </w:r>
    </w:p>
    <w:p w:rsidR="00B614D3" w:rsidRPr="001A4C67" w:rsidRDefault="00B614D3" w:rsidP="00B614D3">
      <w:pPr>
        <w:pStyle w:val="a6"/>
        <w:ind w:firstLine="709"/>
        <w:rPr>
          <w:rFonts w:ascii="Times New Roman" w:hAnsi="Times New Roman"/>
          <w:sz w:val="28"/>
          <w:szCs w:val="28"/>
        </w:rPr>
      </w:pPr>
      <w:r w:rsidRPr="001A4C67">
        <w:rPr>
          <w:rFonts w:ascii="Times New Roman" w:hAnsi="Times New Roman"/>
          <w:sz w:val="28"/>
          <w:szCs w:val="28"/>
        </w:rPr>
        <w:t xml:space="preserve"> 1) при разработке и утверждении административных регламентов требования Порядка, предусматривающие разработку, согласование и проведение экспертизы проектов административных регламентов с использованием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(далее – ФГИС ФРГУ), не применяются;</w:t>
      </w:r>
    </w:p>
    <w:p w:rsidR="00B614D3" w:rsidRPr="001A4C67" w:rsidRDefault="00B614D3" w:rsidP="00B614D3">
      <w:pPr>
        <w:pStyle w:val="a6"/>
        <w:ind w:firstLine="709"/>
        <w:rPr>
          <w:rFonts w:ascii="Times New Roman" w:hAnsi="Times New Roman"/>
          <w:sz w:val="28"/>
          <w:szCs w:val="28"/>
        </w:rPr>
      </w:pPr>
      <w:r w:rsidRPr="001A4C67">
        <w:rPr>
          <w:rFonts w:ascii="Times New Roman" w:hAnsi="Times New Roman"/>
          <w:sz w:val="28"/>
          <w:szCs w:val="28"/>
        </w:rPr>
        <w:t xml:space="preserve"> 2) структура и содержание административного регламента должны соответствовать разделу 2 Порядка;</w:t>
      </w:r>
    </w:p>
    <w:p w:rsidR="00B614D3" w:rsidRPr="001A4C67" w:rsidRDefault="00B614D3" w:rsidP="00B614D3">
      <w:pPr>
        <w:pStyle w:val="a6"/>
        <w:ind w:firstLine="709"/>
        <w:rPr>
          <w:rFonts w:ascii="Times New Roman" w:hAnsi="Times New Roman"/>
          <w:sz w:val="28"/>
          <w:szCs w:val="28"/>
        </w:rPr>
      </w:pPr>
      <w:r w:rsidRPr="001A4C67">
        <w:rPr>
          <w:rFonts w:ascii="Times New Roman" w:hAnsi="Times New Roman"/>
          <w:sz w:val="28"/>
          <w:szCs w:val="28"/>
        </w:rPr>
        <w:lastRenderedPageBreak/>
        <w:t xml:space="preserve"> 3) при наличии оснований для внесения изменений в административный регламент, принятый до вступления в силу настоящего постановления, разрабатывается и принимается нормативный правовой акт о внесении изменений в административный регламент с учетом положений подпункта 1 настоящего пункта, а также требований к содержанию административных регламентов, предусмотренных разделом 2 Порядка;</w:t>
      </w:r>
    </w:p>
    <w:p w:rsidR="00B614D3" w:rsidRPr="001A4C67" w:rsidRDefault="00B614D3" w:rsidP="00B614D3">
      <w:pPr>
        <w:pStyle w:val="a6"/>
        <w:ind w:firstLine="709"/>
        <w:rPr>
          <w:rFonts w:ascii="Times New Roman" w:hAnsi="Times New Roman"/>
          <w:sz w:val="28"/>
          <w:szCs w:val="28"/>
        </w:rPr>
      </w:pPr>
      <w:r w:rsidRPr="001A4C67">
        <w:rPr>
          <w:rFonts w:ascii="Times New Roman" w:hAnsi="Times New Roman"/>
          <w:sz w:val="28"/>
          <w:szCs w:val="28"/>
        </w:rPr>
        <w:t xml:space="preserve">4) экспертиза проектов административных регламентов проводится в соответствии с разделом 4 Порядка, с учетом положений подпункта </w:t>
      </w:r>
      <w:r w:rsidRPr="001A4C67">
        <w:rPr>
          <w:rFonts w:ascii="Times New Roman" w:hAnsi="Times New Roman"/>
          <w:sz w:val="28"/>
          <w:szCs w:val="28"/>
        </w:rPr>
        <w:br/>
        <w:t xml:space="preserve">1 настоящего пункта. </w:t>
      </w:r>
    </w:p>
    <w:p w:rsidR="00B614D3" w:rsidRPr="001A4C67" w:rsidRDefault="00B614D3" w:rsidP="00B614D3">
      <w:pPr>
        <w:pStyle w:val="a6"/>
        <w:ind w:firstLine="709"/>
        <w:rPr>
          <w:rFonts w:ascii="Times New Roman" w:hAnsi="Times New Roman"/>
          <w:sz w:val="28"/>
          <w:szCs w:val="28"/>
        </w:rPr>
      </w:pPr>
      <w:r w:rsidRPr="001A4C67">
        <w:rPr>
          <w:rFonts w:ascii="Times New Roman" w:hAnsi="Times New Roman"/>
          <w:sz w:val="28"/>
          <w:szCs w:val="28"/>
        </w:rPr>
        <w:t>3. </w:t>
      </w:r>
      <w:r>
        <w:rPr>
          <w:rFonts w:ascii="Times New Roman" w:hAnsi="Times New Roman"/>
          <w:sz w:val="28"/>
          <w:szCs w:val="28"/>
        </w:rPr>
        <w:t>М</w:t>
      </w:r>
      <w:r w:rsidRPr="001A4C67">
        <w:rPr>
          <w:rFonts w:ascii="Times New Roman" w:hAnsi="Times New Roman"/>
          <w:sz w:val="28"/>
          <w:szCs w:val="28"/>
        </w:rPr>
        <w:t>униципальным учреждениям и организациям, к сфере деятельности которых относится предоставление муниципальных услуг (далее – органы, предоставляющие услуги) обеспечить приведение административных регламентов предоставления муниципальных услуг в соответствие с настоящим постановлением.</w:t>
      </w:r>
    </w:p>
    <w:p w:rsidR="00B614D3" w:rsidRPr="005A041C" w:rsidRDefault="00B614D3" w:rsidP="00B614D3">
      <w:pPr>
        <w:pStyle w:val="a6"/>
        <w:ind w:firstLine="709"/>
        <w:rPr>
          <w:rFonts w:ascii="Times New Roman" w:hAnsi="Times New Roman"/>
          <w:b/>
          <w:sz w:val="28"/>
          <w:szCs w:val="28"/>
        </w:rPr>
      </w:pPr>
      <w:r w:rsidRPr="001A4C67">
        <w:rPr>
          <w:rFonts w:ascii="Times New Roman" w:hAnsi="Times New Roman"/>
          <w:sz w:val="28"/>
          <w:szCs w:val="28"/>
        </w:rPr>
        <w:t xml:space="preserve">4. Признать утратившим силу постановление администрации </w:t>
      </w:r>
      <w:r>
        <w:rPr>
          <w:rFonts w:ascii="Times New Roman" w:hAnsi="Times New Roman"/>
          <w:sz w:val="28"/>
          <w:szCs w:val="28"/>
        </w:rPr>
        <w:t>сельского поселения «Хара-Шибирь» №7 от 16.02.2015 года</w:t>
      </w:r>
      <w:r w:rsidRPr="001A4C67">
        <w:rPr>
          <w:rFonts w:ascii="Times New Roman" w:hAnsi="Times New Roman"/>
          <w:sz w:val="28"/>
          <w:szCs w:val="28"/>
        </w:rPr>
        <w:t xml:space="preserve"> «О</w:t>
      </w:r>
      <w:r>
        <w:rPr>
          <w:rFonts w:ascii="Times New Roman" w:hAnsi="Times New Roman"/>
          <w:sz w:val="28"/>
          <w:szCs w:val="28"/>
        </w:rPr>
        <w:t>б установлении  порядка</w:t>
      </w:r>
      <w:r w:rsidRPr="001A4C67">
        <w:rPr>
          <w:rFonts w:ascii="Times New Roman" w:hAnsi="Times New Roman"/>
          <w:sz w:val="28"/>
          <w:szCs w:val="28"/>
        </w:rPr>
        <w:t xml:space="preserve"> разработки и утверждения административных регламентов предоставления муниципальных услуг </w:t>
      </w:r>
      <w:r>
        <w:rPr>
          <w:rFonts w:ascii="Times New Roman" w:hAnsi="Times New Roman"/>
          <w:sz w:val="28"/>
          <w:szCs w:val="28"/>
        </w:rPr>
        <w:t>администрации сельского поселения «Хара-Шибирь»</w:t>
      </w:r>
      <w:r w:rsidRPr="001A4C67">
        <w:rPr>
          <w:rFonts w:ascii="Times New Roman" w:hAnsi="Times New Roman"/>
          <w:sz w:val="28"/>
          <w:szCs w:val="28"/>
        </w:rPr>
        <w:t>.</w:t>
      </w:r>
    </w:p>
    <w:p w:rsidR="00B614D3" w:rsidRPr="00942C3D" w:rsidRDefault="00B614D3" w:rsidP="00B614D3">
      <w:pPr>
        <w:ind w:firstLine="708"/>
        <w:rPr>
          <w:rFonts w:ascii="Times New Roman" w:hAnsi="Times New Roman"/>
          <w:sz w:val="28"/>
          <w:szCs w:val="28"/>
        </w:rPr>
      </w:pPr>
      <w:r>
        <w:rPr>
          <w:rFonts w:ascii="Times New Roman" w:hAnsi="Times New Roman"/>
          <w:sz w:val="28"/>
          <w:szCs w:val="28"/>
        </w:rPr>
        <w:t>5.</w:t>
      </w:r>
      <w:r w:rsidRPr="00942C3D">
        <w:rPr>
          <w:rFonts w:ascii="Times New Roman" w:hAnsi="Times New Roman"/>
          <w:sz w:val="28"/>
          <w:szCs w:val="28"/>
        </w:rPr>
        <w:t xml:space="preserve">Настоящее постановление вступает в силу после его официального обнародования. </w:t>
      </w:r>
    </w:p>
    <w:p w:rsidR="00B614D3" w:rsidRPr="00942C3D" w:rsidRDefault="00B614D3" w:rsidP="00B614D3">
      <w:pPr>
        <w:pStyle w:val="ConsPlusTitle"/>
        <w:widowControl/>
        <w:ind w:firstLine="567"/>
        <w:jc w:val="both"/>
        <w:rPr>
          <w:rFonts w:ascii="Times New Roman" w:hAnsi="Times New Roman" w:cs="Times New Roman"/>
          <w:b w:val="0"/>
          <w:i/>
          <w:sz w:val="28"/>
          <w:szCs w:val="28"/>
        </w:rPr>
      </w:pPr>
    </w:p>
    <w:p w:rsidR="00B614D3" w:rsidRDefault="00B614D3" w:rsidP="00B614D3">
      <w:pPr>
        <w:pStyle w:val="ConsPlusTitle"/>
        <w:widowControl/>
        <w:ind w:firstLine="567"/>
        <w:jc w:val="both"/>
        <w:rPr>
          <w:rFonts w:ascii="Times New Roman" w:hAnsi="Times New Roman" w:cs="Times New Roman"/>
          <w:b w:val="0"/>
          <w:i/>
          <w:sz w:val="28"/>
          <w:szCs w:val="28"/>
        </w:rPr>
      </w:pPr>
    </w:p>
    <w:p w:rsidR="00B614D3" w:rsidRPr="00942C3D" w:rsidRDefault="00B614D3" w:rsidP="00B614D3">
      <w:pPr>
        <w:pStyle w:val="ConsPlusTitle"/>
        <w:widowControl/>
        <w:ind w:firstLine="567"/>
        <w:jc w:val="both"/>
        <w:rPr>
          <w:rFonts w:ascii="Times New Roman" w:hAnsi="Times New Roman" w:cs="Times New Roman"/>
          <w:b w:val="0"/>
          <w:i/>
          <w:sz w:val="28"/>
          <w:szCs w:val="28"/>
        </w:rPr>
      </w:pPr>
    </w:p>
    <w:p w:rsidR="00B614D3" w:rsidRPr="00942C3D" w:rsidRDefault="00B614D3" w:rsidP="00B614D3">
      <w:pPr>
        <w:rPr>
          <w:rFonts w:ascii="Times New Roman" w:hAnsi="Times New Roman"/>
          <w:sz w:val="28"/>
          <w:szCs w:val="28"/>
        </w:rPr>
      </w:pPr>
      <w:r w:rsidRPr="00942C3D">
        <w:rPr>
          <w:rFonts w:ascii="Times New Roman" w:hAnsi="Times New Roman"/>
          <w:sz w:val="28"/>
        </w:rPr>
        <w:t>Глава сельского поселения</w:t>
      </w:r>
      <w:r w:rsidRPr="00942C3D">
        <w:rPr>
          <w:rFonts w:ascii="Times New Roman" w:hAnsi="Times New Roman"/>
          <w:sz w:val="28"/>
        </w:rPr>
        <w:tab/>
      </w:r>
      <w:r w:rsidRPr="00942C3D">
        <w:rPr>
          <w:rFonts w:ascii="Times New Roman" w:hAnsi="Times New Roman"/>
          <w:sz w:val="28"/>
        </w:rPr>
        <w:tab/>
        <w:t xml:space="preserve">  </w:t>
      </w:r>
      <w:r w:rsidRPr="00942C3D">
        <w:rPr>
          <w:rFonts w:ascii="Times New Roman" w:hAnsi="Times New Roman"/>
          <w:sz w:val="28"/>
        </w:rPr>
        <w:tab/>
        <w:t xml:space="preserve">                             </w:t>
      </w:r>
      <w:r w:rsidRPr="00942C3D">
        <w:rPr>
          <w:rFonts w:ascii="Times New Roman" w:hAnsi="Times New Roman"/>
          <w:sz w:val="28"/>
        </w:rPr>
        <w:tab/>
        <w:t>В.И.Трифонова</w:t>
      </w: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left="6372"/>
        <w:jc w:val="right"/>
        <w:rPr>
          <w:rFonts w:ascii="Times New Roman" w:hAnsi="Times New Roman"/>
        </w:rPr>
      </w:pPr>
    </w:p>
    <w:p w:rsidR="00B614D3" w:rsidRDefault="00B614D3" w:rsidP="00B614D3">
      <w:pPr>
        <w:pStyle w:val="a6"/>
        <w:ind w:firstLine="0"/>
        <w:rPr>
          <w:rFonts w:ascii="Times New Roman" w:hAnsi="Times New Roman"/>
        </w:rPr>
      </w:pPr>
    </w:p>
    <w:p w:rsidR="00B614D3" w:rsidRDefault="00B614D3" w:rsidP="00B614D3">
      <w:pPr>
        <w:pStyle w:val="a6"/>
        <w:ind w:firstLine="0"/>
        <w:rPr>
          <w:rFonts w:ascii="Times New Roman" w:hAnsi="Times New Roman"/>
        </w:rPr>
      </w:pPr>
    </w:p>
    <w:p w:rsidR="00B614D3" w:rsidRDefault="00B614D3" w:rsidP="00B614D3">
      <w:pPr>
        <w:pStyle w:val="a6"/>
        <w:ind w:firstLine="0"/>
        <w:rPr>
          <w:rFonts w:ascii="Times New Roman" w:hAnsi="Times New Roman"/>
        </w:rPr>
      </w:pPr>
    </w:p>
    <w:p w:rsidR="00B614D3" w:rsidRDefault="00B614D3" w:rsidP="00B614D3">
      <w:pPr>
        <w:pStyle w:val="a6"/>
        <w:ind w:left="6372"/>
        <w:jc w:val="right"/>
        <w:rPr>
          <w:rFonts w:ascii="Times New Roman" w:hAnsi="Times New Roman"/>
        </w:rPr>
      </w:pPr>
    </w:p>
    <w:p w:rsidR="00B614D3" w:rsidRPr="00942C3D" w:rsidRDefault="00B614D3" w:rsidP="00B614D3">
      <w:pPr>
        <w:spacing w:after="0" w:line="240" w:lineRule="auto"/>
        <w:jc w:val="right"/>
        <w:rPr>
          <w:rFonts w:ascii="Times New Roman" w:hAnsi="Times New Roman"/>
        </w:rPr>
      </w:pPr>
      <w:r w:rsidRPr="00942C3D">
        <w:rPr>
          <w:rFonts w:ascii="Times New Roman" w:hAnsi="Times New Roman"/>
        </w:rPr>
        <w:t>ПРИЛОЖЕНИЕ №1</w:t>
      </w:r>
    </w:p>
    <w:p w:rsidR="00B614D3" w:rsidRDefault="00B614D3" w:rsidP="00B614D3">
      <w:pPr>
        <w:spacing w:after="0" w:line="240" w:lineRule="auto"/>
        <w:jc w:val="right"/>
        <w:rPr>
          <w:rFonts w:ascii="Times New Roman" w:hAnsi="Times New Roman"/>
        </w:rPr>
      </w:pPr>
      <w:r w:rsidRPr="00942C3D">
        <w:rPr>
          <w:rFonts w:ascii="Times New Roman" w:hAnsi="Times New Roman"/>
        </w:rPr>
        <w:t>к постановлению администрации</w:t>
      </w:r>
    </w:p>
    <w:p w:rsidR="00B614D3" w:rsidRDefault="00B614D3" w:rsidP="00B614D3">
      <w:pPr>
        <w:spacing w:after="0" w:line="240" w:lineRule="auto"/>
        <w:jc w:val="right"/>
        <w:rPr>
          <w:rFonts w:ascii="Times New Roman" w:hAnsi="Times New Roman"/>
        </w:rPr>
      </w:pPr>
      <w:r>
        <w:rPr>
          <w:rFonts w:ascii="Times New Roman" w:hAnsi="Times New Roman"/>
        </w:rPr>
        <w:t>сельского поселения «Хара-Шибирь»</w:t>
      </w:r>
    </w:p>
    <w:p w:rsidR="00B614D3" w:rsidRPr="00942C3D" w:rsidRDefault="00B614D3" w:rsidP="00B614D3">
      <w:pPr>
        <w:spacing w:after="0" w:line="240" w:lineRule="auto"/>
        <w:jc w:val="right"/>
        <w:rPr>
          <w:rFonts w:ascii="Times New Roman" w:hAnsi="Times New Roman"/>
        </w:rPr>
      </w:pPr>
      <w:r>
        <w:rPr>
          <w:rFonts w:ascii="Times New Roman" w:hAnsi="Times New Roman"/>
        </w:rPr>
        <w:t>№32 от 08.12.2022 г</w:t>
      </w:r>
    </w:p>
    <w:p w:rsidR="00B614D3" w:rsidRPr="001A4C67" w:rsidRDefault="00B614D3" w:rsidP="00B614D3">
      <w:pPr>
        <w:pStyle w:val="a6"/>
        <w:ind w:firstLine="709"/>
        <w:jc w:val="center"/>
        <w:rPr>
          <w:rFonts w:ascii="Times New Roman" w:hAnsi="Times New Roman"/>
          <w:b/>
          <w:bCs/>
        </w:rPr>
      </w:pPr>
    </w:p>
    <w:p w:rsidR="00B614D3" w:rsidRPr="001A4C67" w:rsidRDefault="00B614D3" w:rsidP="00B614D3">
      <w:pPr>
        <w:pStyle w:val="a6"/>
        <w:ind w:firstLine="709"/>
        <w:jc w:val="center"/>
        <w:rPr>
          <w:rFonts w:ascii="Times New Roman" w:hAnsi="Times New Roman"/>
          <w:b/>
          <w:bCs/>
        </w:rPr>
      </w:pPr>
    </w:p>
    <w:p w:rsidR="00B614D3" w:rsidRPr="001A4C67" w:rsidRDefault="00B614D3" w:rsidP="00B614D3">
      <w:pPr>
        <w:pStyle w:val="a6"/>
        <w:ind w:firstLine="709"/>
        <w:jc w:val="center"/>
        <w:rPr>
          <w:rFonts w:ascii="Times New Roman" w:hAnsi="Times New Roman"/>
          <w:b/>
          <w:bCs/>
        </w:rPr>
      </w:pPr>
    </w:p>
    <w:p w:rsidR="00B614D3" w:rsidRPr="001A4C67" w:rsidRDefault="00B614D3" w:rsidP="00B614D3">
      <w:pPr>
        <w:pStyle w:val="a6"/>
        <w:jc w:val="center"/>
        <w:rPr>
          <w:rFonts w:ascii="Times New Roman" w:hAnsi="Times New Roman"/>
          <w:b/>
          <w:bCs/>
        </w:rPr>
      </w:pPr>
      <w:r w:rsidRPr="001A4C67">
        <w:rPr>
          <w:rFonts w:ascii="Times New Roman" w:hAnsi="Times New Roman"/>
          <w:b/>
          <w:bCs/>
        </w:rPr>
        <w:t>ПОРЯДОК</w:t>
      </w:r>
    </w:p>
    <w:p w:rsidR="00B614D3" w:rsidRPr="001A4C67" w:rsidRDefault="00B614D3" w:rsidP="00B614D3">
      <w:pPr>
        <w:pStyle w:val="a6"/>
        <w:jc w:val="center"/>
        <w:rPr>
          <w:rFonts w:ascii="Times New Roman" w:hAnsi="Times New Roman"/>
          <w:b/>
          <w:bCs/>
        </w:rPr>
      </w:pPr>
      <w:r w:rsidRPr="001A4C67">
        <w:rPr>
          <w:rFonts w:ascii="Times New Roman" w:hAnsi="Times New Roman"/>
          <w:b/>
          <w:bCs/>
        </w:rPr>
        <w:t>разработки и утверждения административных регламентов предоставления муниципальных услуг</w:t>
      </w:r>
      <w:r w:rsidRPr="001A4C67">
        <w:rPr>
          <w:rFonts w:ascii="Times New Roman" w:hAnsi="Times New Roman"/>
          <w:b/>
        </w:rPr>
        <w:t xml:space="preserve"> </w:t>
      </w:r>
      <w:r w:rsidRPr="001A4C67">
        <w:rPr>
          <w:rFonts w:ascii="Times New Roman" w:hAnsi="Times New Roman"/>
          <w:b/>
          <w:bCs/>
        </w:rPr>
        <w:t xml:space="preserve">администрацией </w:t>
      </w:r>
      <w:r w:rsidRPr="005A041C">
        <w:rPr>
          <w:rFonts w:ascii="Times New Roman" w:hAnsi="Times New Roman"/>
          <w:b/>
        </w:rPr>
        <w:t>сельского поселения «Хара-Шибирь».</w:t>
      </w:r>
    </w:p>
    <w:p w:rsidR="00B614D3" w:rsidRPr="001A4C67" w:rsidRDefault="00B614D3" w:rsidP="00B614D3">
      <w:pPr>
        <w:pStyle w:val="a6"/>
        <w:ind w:firstLine="709"/>
        <w:rPr>
          <w:rFonts w:ascii="Times New Roman" w:hAnsi="Times New Roman"/>
          <w:b/>
          <w:bCs/>
        </w:rPr>
      </w:pPr>
    </w:p>
    <w:p w:rsidR="00B614D3" w:rsidRPr="001A4C67" w:rsidRDefault="00B614D3" w:rsidP="00B614D3">
      <w:pPr>
        <w:pStyle w:val="a6"/>
        <w:ind w:firstLine="709"/>
        <w:jc w:val="center"/>
        <w:rPr>
          <w:rFonts w:ascii="Times New Roman" w:hAnsi="Times New Roman"/>
          <w:b/>
        </w:rPr>
      </w:pPr>
      <w:r w:rsidRPr="001A4C67">
        <w:rPr>
          <w:rFonts w:ascii="Times New Roman" w:hAnsi="Times New Roman"/>
          <w:b/>
        </w:rPr>
        <w:t>Раздел 1. Общие положения</w:t>
      </w:r>
    </w:p>
    <w:p w:rsidR="00B614D3" w:rsidRPr="005A041C" w:rsidRDefault="00B614D3" w:rsidP="00B614D3">
      <w:pPr>
        <w:pStyle w:val="a6"/>
        <w:ind w:firstLine="708"/>
        <w:rPr>
          <w:rFonts w:ascii="Times New Roman" w:hAnsi="Times New Roman"/>
        </w:rPr>
      </w:pPr>
      <w:r>
        <w:rPr>
          <w:rFonts w:ascii="Times New Roman" w:hAnsi="Times New Roman"/>
        </w:rPr>
        <w:t>1.</w:t>
      </w:r>
      <w:r w:rsidRPr="005A041C">
        <w:rPr>
          <w:rFonts w:ascii="Times New Roman" w:hAnsi="Times New Roman"/>
        </w:rPr>
        <w:t xml:space="preserve">Настоящий Порядок устанавливает требования к разработке и утверждению административных регламентов предоставления </w:t>
      </w:r>
      <w:r w:rsidRPr="005A041C">
        <w:rPr>
          <w:rFonts w:ascii="Times New Roman" w:hAnsi="Times New Roman"/>
          <w:bCs/>
        </w:rPr>
        <w:t>муниципальных услуг</w:t>
      </w:r>
      <w:r w:rsidRPr="005A041C">
        <w:rPr>
          <w:rFonts w:ascii="Times New Roman" w:hAnsi="Times New Roman"/>
        </w:rPr>
        <w:t xml:space="preserve"> </w:t>
      </w:r>
      <w:r w:rsidRPr="005A041C">
        <w:rPr>
          <w:rFonts w:ascii="Times New Roman" w:hAnsi="Times New Roman"/>
          <w:bCs/>
        </w:rPr>
        <w:t xml:space="preserve">администрации </w:t>
      </w:r>
      <w:r w:rsidRPr="005A041C">
        <w:rPr>
          <w:rFonts w:ascii="Times New Roman" w:hAnsi="Times New Roman"/>
        </w:rPr>
        <w:t>сельского поселения «Хара-Шибирь»,</w:t>
      </w:r>
      <w:r w:rsidRPr="005A041C">
        <w:rPr>
          <w:rFonts w:ascii="Times New Roman" w:hAnsi="Times New Roman"/>
          <w:bCs/>
        </w:rPr>
        <w:t xml:space="preserve"> структурных подразделений администрации</w:t>
      </w:r>
      <w:r w:rsidRPr="005A041C">
        <w:rPr>
          <w:rFonts w:ascii="Times New Roman" w:hAnsi="Times New Roman"/>
        </w:rPr>
        <w:t xml:space="preserve"> сельского поселения «Хара-Шибирь»</w:t>
      </w:r>
      <w:r w:rsidRPr="005A041C">
        <w:rPr>
          <w:rFonts w:ascii="Times New Roman" w:hAnsi="Times New Roman"/>
          <w:bCs/>
        </w:rPr>
        <w:t xml:space="preserve">, </w:t>
      </w:r>
      <w:r w:rsidRPr="005A041C">
        <w:rPr>
          <w:rFonts w:ascii="Times New Roman" w:hAnsi="Times New Roman"/>
        </w:rPr>
        <w:t>муниципальных учреждений и организаций, к сфере деятельности которых относится предоставление муниципальных услуг (далее – административный регламент).</w:t>
      </w:r>
    </w:p>
    <w:p w:rsidR="00B614D3" w:rsidRPr="001A4C67" w:rsidRDefault="00B614D3" w:rsidP="00B614D3">
      <w:pPr>
        <w:pStyle w:val="a6"/>
        <w:ind w:firstLine="709"/>
        <w:rPr>
          <w:rFonts w:ascii="Times New Roman" w:hAnsi="Times New Roman"/>
        </w:rPr>
      </w:pPr>
      <w:proofErr w:type="gramStart"/>
      <w:r w:rsidRPr="005A041C">
        <w:rPr>
          <w:rFonts w:ascii="Times New Roman" w:hAnsi="Times New Roman"/>
        </w:rPr>
        <w:t xml:space="preserve">В целях настоящего Порядка под административным регламентом понимается нормативный правовой акт </w:t>
      </w:r>
      <w:r w:rsidRPr="005A041C">
        <w:rPr>
          <w:rFonts w:ascii="Times New Roman" w:hAnsi="Times New Roman"/>
          <w:bCs/>
        </w:rPr>
        <w:t xml:space="preserve">администрации </w:t>
      </w:r>
      <w:r w:rsidRPr="005A041C">
        <w:rPr>
          <w:rFonts w:ascii="Times New Roman" w:hAnsi="Times New Roman"/>
        </w:rPr>
        <w:t>сельского поселения «Хара-Шибирь</w:t>
      </w:r>
      <w:r w:rsidRPr="005A041C">
        <w:rPr>
          <w:rFonts w:ascii="Times New Roman" w:hAnsi="Times New Roman"/>
          <w:bCs/>
        </w:rPr>
        <w:t xml:space="preserve">», </w:t>
      </w:r>
      <w:r w:rsidRPr="005A041C">
        <w:rPr>
          <w:rFonts w:ascii="Times New Roman" w:hAnsi="Times New Roman"/>
        </w:rPr>
        <w:t xml:space="preserve">муниципальных </w:t>
      </w:r>
      <w:proofErr w:type="spellStart"/>
      <w:r w:rsidRPr="005A041C">
        <w:rPr>
          <w:rFonts w:ascii="Times New Roman" w:hAnsi="Times New Roman"/>
        </w:rPr>
        <w:t>учреждениий</w:t>
      </w:r>
      <w:proofErr w:type="spellEnd"/>
      <w:r w:rsidRPr="005A041C">
        <w:rPr>
          <w:rFonts w:ascii="Times New Roman" w:hAnsi="Times New Roman"/>
        </w:rPr>
        <w:t xml:space="preserve"> и организаций, к сфере деятельности которых относится предоставление муниципальных услуг (далее – орган, предоставляющий муниципальную услугу), устанавливающий порядок и стандарт предоставления муниципальной услуги, а также состав, последовательность и сроки административных процедур (действий), осуществляемых органом, предоставляющим муниципальные услуги, в процессе предоставления муниципальной услуги в соответствии</w:t>
      </w:r>
      <w:proofErr w:type="gramEnd"/>
      <w:r w:rsidRPr="005A041C">
        <w:rPr>
          <w:rFonts w:ascii="Times New Roman" w:hAnsi="Times New Roman"/>
        </w:rPr>
        <w:t xml:space="preserve"> с требованиями Федерального </w:t>
      </w:r>
      <w:hyperlink r:id="rId5" w:history="1">
        <w:r w:rsidRPr="005A041C">
          <w:rPr>
            <w:rFonts w:ascii="Times New Roman" w:hAnsi="Times New Roman"/>
          </w:rPr>
          <w:t>закона</w:t>
        </w:r>
      </w:hyperlink>
      <w:r w:rsidRPr="005A041C">
        <w:rPr>
          <w:rFonts w:ascii="Times New Roman" w:hAnsi="Times New Roman"/>
        </w:rPr>
        <w:t xml:space="preserve"> от 27 июля 2010 года № 210-ФЗ «Об организации предоставления государственных и муниципальных услуг» (далее</w:t>
      </w:r>
      <w:r w:rsidRPr="001A4C67">
        <w:rPr>
          <w:rFonts w:ascii="Times New Roman" w:hAnsi="Times New Roman"/>
        </w:rPr>
        <w:t xml:space="preserve"> – Федеральный закон № 210-ФЗ).</w:t>
      </w:r>
    </w:p>
    <w:p w:rsidR="00B614D3" w:rsidRPr="001A4C67" w:rsidRDefault="00B614D3" w:rsidP="00B614D3">
      <w:pPr>
        <w:pStyle w:val="a6"/>
        <w:ind w:firstLine="709"/>
        <w:rPr>
          <w:rFonts w:ascii="Times New Roman" w:hAnsi="Times New Roman"/>
        </w:rPr>
      </w:pPr>
      <w:proofErr w:type="gramStart"/>
      <w:r w:rsidRPr="001A4C67">
        <w:rPr>
          <w:rFonts w:ascii="Times New Roman" w:hAnsi="Times New Roman"/>
        </w:rPr>
        <w:t xml:space="preserve">Административным регламентом устанавливается порядок взаимодействия между структурными подразделениями органов, предоставляющих </w:t>
      </w:r>
      <w:proofErr w:type="spellStart"/>
      <w:r w:rsidRPr="001A4C67">
        <w:rPr>
          <w:rFonts w:ascii="Times New Roman" w:hAnsi="Times New Roman"/>
        </w:rPr>
        <w:t>муниципальыне</w:t>
      </w:r>
      <w:proofErr w:type="spellEnd"/>
      <w:r w:rsidRPr="001A4C67">
        <w:rPr>
          <w:rFonts w:ascii="Times New Roman" w:hAnsi="Times New Roman"/>
        </w:rPr>
        <w:t xml:space="preserve">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органами местного самоуправления муниципальных образований Забайкальского края (далее – органы местного самоуправления), учреждениями и организациями в процессе предоставления муниципальной услуги.</w:t>
      </w:r>
      <w:proofErr w:type="gramEnd"/>
    </w:p>
    <w:p w:rsidR="00B614D3" w:rsidRPr="001A4C67" w:rsidRDefault="00B614D3" w:rsidP="00B614D3">
      <w:pPr>
        <w:pStyle w:val="a6"/>
        <w:ind w:firstLine="709"/>
        <w:rPr>
          <w:rFonts w:ascii="Times New Roman" w:hAnsi="Times New Roman"/>
        </w:rPr>
      </w:pPr>
      <w:r w:rsidRPr="001A4C67">
        <w:rPr>
          <w:rFonts w:ascii="Times New Roman" w:hAnsi="Times New Roman"/>
        </w:rPr>
        <w:t xml:space="preserve">2. </w:t>
      </w:r>
      <w:proofErr w:type="gramStart"/>
      <w:r w:rsidRPr="001A4C67">
        <w:rPr>
          <w:rFonts w:ascii="Times New Roman" w:hAnsi="Times New Roman"/>
        </w:rPr>
        <w:t>Административные регламенты разрабатываются и утверждаются должностными лицами, ответственными за предоставление муниципальных услуг, в соответствии с федеральными законами, нормативными правовыми актами Президента Российской Федерации, Правительства Российской Федерации, законами, иными нормативными правовыми актами Забайкальского края,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w:t>
      </w:r>
      <w:proofErr w:type="gramEnd"/>
      <w:r w:rsidRPr="001A4C67">
        <w:rPr>
          <w:rFonts w:ascii="Times New Roman" w:hAnsi="Times New Roman"/>
        </w:rPr>
        <w:t xml:space="preserve"> и муниципальных услуг (функций)» (далее – </w:t>
      </w:r>
      <w:r w:rsidRPr="001A4C67">
        <w:rPr>
          <w:rFonts w:ascii="Times New Roman" w:hAnsi="Times New Roman"/>
        </w:rPr>
        <w:br/>
        <w:t xml:space="preserve">ФГИС ФРГУ).  </w:t>
      </w:r>
    </w:p>
    <w:p w:rsidR="00B614D3" w:rsidRPr="001A4C67" w:rsidRDefault="00B614D3" w:rsidP="00B614D3">
      <w:pPr>
        <w:pStyle w:val="a6"/>
        <w:ind w:firstLine="709"/>
        <w:rPr>
          <w:rFonts w:ascii="Times New Roman" w:hAnsi="Times New Roman"/>
        </w:rPr>
      </w:pPr>
      <w:r w:rsidRPr="001A4C67">
        <w:rPr>
          <w:rFonts w:ascii="Times New Roman" w:hAnsi="Times New Roman"/>
        </w:rPr>
        <w:t>3. При разработке административных регламентов должностные лица, ответственные за предоставление муниципальных услуг, предусматривают оптимизацию (повышение качества) предоставления муниципальных услуг, в том числе:</w:t>
      </w:r>
    </w:p>
    <w:p w:rsidR="00B614D3" w:rsidRPr="001A4C67" w:rsidRDefault="00B614D3" w:rsidP="00B614D3">
      <w:pPr>
        <w:pStyle w:val="a6"/>
        <w:ind w:firstLine="709"/>
        <w:rPr>
          <w:rFonts w:ascii="Times New Roman" w:hAnsi="Times New Roman"/>
        </w:rPr>
      </w:pPr>
      <w:r w:rsidRPr="001A4C67">
        <w:rPr>
          <w:rFonts w:ascii="Times New Roman" w:hAnsi="Times New Roman"/>
        </w:rPr>
        <w:t>1) возможность предоставления муниципальной услуги в упреждающем (</w:t>
      </w:r>
      <w:proofErr w:type="spellStart"/>
      <w:r w:rsidRPr="001A4C67">
        <w:rPr>
          <w:rFonts w:ascii="Times New Roman" w:hAnsi="Times New Roman"/>
        </w:rPr>
        <w:t>проактивном</w:t>
      </w:r>
      <w:proofErr w:type="spellEnd"/>
      <w:r w:rsidRPr="001A4C67">
        <w:rPr>
          <w:rFonts w:ascii="Times New Roman" w:hAnsi="Times New Roman"/>
        </w:rPr>
        <w:t>) режиме;</w:t>
      </w:r>
    </w:p>
    <w:p w:rsidR="00B614D3" w:rsidRPr="001A4C67" w:rsidRDefault="00B614D3" w:rsidP="00B614D3">
      <w:pPr>
        <w:pStyle w:val="a6"/>
        <w:ind w:firstLine="709"/>
        <w:rPr>
          <w:rFonts w:ascii="Times New Roman" w:hAnsi="Times New Roman"/>
        </w:rPr>
      </w:pPr>
      <w:r w:rsidRPr="001A4C67">
        <w:rPr>
          <w:rFonts w:ascii="Times New Roman" w:hAnsi="Times New Roman"/>
        </w:rPr>
        <w:t>2) многоканальность и экстерриториальность получения муниципальных услуг;</w:t>
      </w:r>
    </w:p>
    <w:p w:rsidR="00B614D3" w:rsidRPr="001A4C67" w:rsidRDefault="00B614D3" w:rsidP="00B614D3">
      <w:pPr>
        <w:pStyle w:val="a6"/>
        <w:ind w:firstLine="709"/>
        <w:rPr>
          <w:rFonts w:ascii="Times New Roman" w:hAnsi="Times New Roman"/>
        </w:rPr>
      </w:pPr>
      <w:r w:rsidRPr="001A4C67">
        <w:rPr>
          <w:rFonts w:ascii="Times New Roman" w:hAnsi="Times New Roman"/>
        </w:rPr>
        <w:t>3) описание всех вариантов предоставления муниципальной услуги;</w:t>
      </w:r>
    </w:p>
    <w:p w:rsidR="00B614D3" w:rsidRPr="001A4C67" w:rsidRDefault="00B614D3" w:rsidP="00B614D3">
      <w:pPr>
        <w:pStyle w:val="a6"/>
        <w:ind w:firstLine="709"/>
        <w:rPr>
          <w:rFonts w:ascii="Times New Roman" w:hAnsi="Times New Roman"/>
        </w:rPr>
      </w:pPr>
      <w:r w:rsidRPr="001A4C67">
        <w:rPr>
          <w:rFonts w:ascii="Times New Roman" w:hAnsi="Times New Roman"/>
        </w:rPr>
        <w:lastRenderedPageBreak/>
        <w:t>4) устранение избыточных административных процедур, сроков их осуществления, а также документов и (или) информации, требуемых для получения муниципальной услуги;</w:t>
      </w:r>
    </w:p>
    <w:p w:rsidR="00B614D3" w:rsidRPr="001A4C67" w:rsidRDefault="00B614D3" w:rsidP="00B614D3">
      <w:pPr>
        <w:pStyle w:val="a6"/>
        <w:ind w:firstLine="709"/>
        <w:rPr>
          <w:rFonts w:ascii="Times New Roman" w:hAnsi="Times New Roman"/>
        </w:rPr>
      </w:pPr>
      <w:r w:rsidRPr="001A4C67">
        <w:rPr>
          <w:rFonts w:ascii="Times New Roman" w:hAnsi="Times New Roman"/>
        </w:rPr>
        <w:t>5)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210-ФЗ.</w:t>
      </w:r>
    </w:p>
    <w:p w:rsidR="00B614D3" w:rsidRPr="001A4C67" w:rsidRDefault="00B614D3" w:rsidP="00B614D3">
      <w:pPr>
        <w:pStyle w:val="a6"/>
        <w:ind w:firstLine="709"/>
        <w:rPr>
          <w:rFonts w:ascii="Times New Roman" w:hAnsi="Times New Roman"/>
        </w:rPr>
      </w:pPr>
      <w:r w:rsidRPr="001A4C67">
        <w:rPr>
          <w:rFonts w:ascii="Times New Roman" w:hAnsi="Times New Roman"/>
        </w:rPr>
        <w:t>4. Разработка, согласование, проведение экспертизы и утверждение проектов административных регламентов осуществляются органом, предоставляющим муниципальную услугу, и органом, уполномоченным на проведение экспертизы проектов административных регламентов, с использованием программно-технических средств ФГИС ФРГУ.</w:t>
      </w:r>
    </w:p>
    <w:p w:rsidR="00B614D3" w:rsidRPr="001A4C67" w:rsidRDefault="00B614D3" w:rsidP="00B614D3">
      <w:pPr>
        <w:pStyle w:val="a6"/>
        <w:ind w:firstLine="709"/>
        <w:rPr>
          <w:rFonts w:ascii="Times New Roman" w:hAnsi="Times New Roman"/>
        </w:rPr>
      </w:pPr>
      <w:r w:rsidRPr="001A4C67">
        <w:rPr>
          <w:rFonts w:ascii="Times New Roman" w:hAnsi="Times New Roman"/>
        </w:rPr>
        <w:t>5. Разработка административных регламентов включает следующие этапы:</w:t>
      </w:r>
    </w:p>
    <w:p w:rsidR="00B614D3" w:rsidRPr="001A4C67" w:rsidRDefault="00B614D3" w:rsidP="00B614D3">
      <w:pPr>
        <w:pStyle w:val="a6"/>
        <w:ind w:firstLine="709"/>
        <w:rPr>
          <w:rFonts w:ascii="Times New Roman" w:hAnsi="Times New Roman"/>
        </w:rPr>
      </w:pPr>
      <w:r w:rsidRPr="001A4C67">
        <w:rPr>
          <w:rFonts w:ascii="Times New Roman" w:hAnsi="Times New Roman"/>
        </w:rPr>
        <w:t>1) внесение в ФГИС ФРГУ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B614D3" w:rsidRPr="001A4C67" w:rsidRDefault="00B614D3" w:rsidP="00B614D3">
      <w:pPr>
        <w:pStyle w:val="a6"/>
        <w:ind w:firstLine="709"/>
        <w:rPr>
          <w:rFonts w:ascii="Times New Roman" w:hAnsi="Times New Roman"/>
        </w:rPr>
      </w:pPr>
      <w:r w:rsidRPr="001A4C67">
        <w:rPr>
          <w:rFonts w:ascii="Times New Roman" w:hAnsi="Times New Roman"/>
        </w:rPr>
        <w:t>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 210-ФЗ;</w:t>
      </w:r>
    </w:p>
    <w:p w:rsidR="00B614D3" w:rsidRPr="001A4C67" w:rsidRDefault="00B614D3" w:rsidP="00B614D3">
      <w:pPr>
        <w:pStyle w:val="a6"/>
        <w:ind w:firstLine="709"/>
        <w:rPr>
          <w:rFonts w:ascii="Times New Roman" w:hAnsi="Times New Roman"/>
        </w:rPr>
      </w:pPr>
      <w:r w:rsidRPr="001A4C67">
        <w:rPr>
          <w:rFonts w:ascii="Times New Roman" w:hAnsi="Times New Roman"/>
        </w:rPr>
        <w:t>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B614D3" w:rsidRPr="001A4C67" w:rsidRDefault="00B614D3" w:rsidP="00B614D3">
      <w:pPr>
        <w:pStyle w:val="a6"/>
        <w:ind w:firstLine="709"/>
        <w:rPr>
          <w:rFonts w:ascii="Times New Roman" w:hAnsi="Times New Roman"/>
        </w:rPr>
      </w:pPr>
      <w:r w:rsidRPr="001A4C67">
        <w:rPr>
          <w:rFonts w:ascii="Times New Roman" w:hAnsi="Times New Roman"/>
        </w:rPr>
        <w:t>6. Сведения о муниципальной услуге, указанные в подпункте 1 пункта 5 настоящего Порядка, должны быть достаточны для описания:</w:t>
      </w:r>
    </w:p>
    <w:p w:rsidR="00B614D3" w:rsidRPr="001A4C67" w:rsidRDefault="00B614D3" w:rsidP="00B614D3">
      <w:pPr>
        <w:pStyle w:val="a6"/>
        <w:ind w:firstLine="709"/>
        <w:rPr>
          <w:rFonts w:ascii="Times New Roman" w:hAnsi="Times New Roman"/>
        </w:rPr>
      </w:pPr>
      <w:r w:rsidRPr="001A4C67">
        <w:rPr>
          <w:rFonts w:ascii="Times New Roman" w:hAnsi="Times New Roman"/>
        </w:rPr>
        <w:t>1)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B614D3" w:rsidRPr="001A4C67" w:rsidRDefault="00B614D3" w:rsidP="00B614D3">
      <w:pPr>
        <w:pStyle w:val="a6"/>
        <w:ind w:firstLine="709"/>
        <w:rPr>
          <w:rFonts w:ascii="Times New Roman" w:hAnsi="Times New Roman"/>
        </w:rPr>
      </w:pPr>
      <w:proofErr w:type="gramStart"/>
      <w:r w:rsidRPr="001A4C67">
        <w:rPr>
          <w:rFonts w:ascii="Times New Roman" w:hAnsi="Times New Roman"/>
        </w:rPr>
        <w:t>2) уникальных для каждой категории заявителей, указанной в подпункте 1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sidRPr="001A4C67">
        <w:rPr>
          <w:rFonts w:ascii="Times New Roman" w:hAnsi="Times New Roman"/>
        </w:rPr>
        <w:t xml:space="preserve"> приостановления предоставления муниципальной услуги, </w:t>
      </w:r>
      <w:proofErr w:type="gramStart"/>
      <w:r w:rsidRPr="001A4C67">
        <w:rPr>
          <w:rFonts w:ascii="Times New Roman" w:hAnsi="Times New Roman"/>
        </w:rPr>
        <w:t>критериях</w:t>
      </w:r>
      <w:proofErr w:type="gramEnd"/>
      <w:r w:rsidRPr="001A4C67">
        <w:rPr>
          <w:rFonts w:ascii="Times New Roman" w:hAnsi="Times New Roman"/>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B614D3" w:rsidRPr="001A4C67" w:rsidRDefault="00B614D3" w:rsidP="00B614D3">
      <w:pPr>
        <w:pStyle w:val="a6"/>
        <w:ind w:firstLine="709"/>
        <w:rPr>
          <w:rFonts w:ascii="Times New Roman" w:hAnsi="Times New Roman"/>
        </w:rPr>
      </w:pPr>
      <w:r w:rsidRPr="001A4C67">
        <w:rPr>
          <w:rFonts w:ascii="Times New Roman" w:hAnsi="Times New Roman"/>
        </w:rPr>
        <w:t>Сведения о муниципальной услуге, преобразованные в машиночитаемый вид в соответствии с подпунктом 2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B614D3" w:rsidRPr="001A4C67" w:rsidRDefault="00B614D3" w:rsidP="00B614D3">
      <w:pPr>
        <w:pStyle w:val="a6"/>
        <w:ind w:firstLine="709"/>
        <w:rPr>
          <w:rFonts w:ascii="Times New Roman" w:hAnsi="Times New Roman"/>
        </w:rPr>
      </w:pPr>
      <w:r w:rsidRPr="001A4C67">
        <w:rPr>
          <w:rFonts w:ascii="Times New Roman" w:hAnsi="Times New Roman"/>
        </w:rPr>
        <w:t>7. </w:t>
      </w:r>
      <w:proofErr w:type="gramStart"/>
      <w:r w:rsidRPr="001A4C67">
        <w:rPr>
          <w:rFonts w:ascii="Times New Roman" w:hAnsi="Times New Roman"/>
        </w:rPr>
        <w:t xml:space="preserve">Исполнение администрацией </w:t>
      </w:r>
      <w:r w:rsidRPr="005A041C">
        <w:rPr>
          <w:rFonts w:ascii="Times New Roman" w:hAnsi="Times New Roman"/>
        </w:rPr>
        <w:t>сельского поселения «Хара-Шибирь</w:t>
      </w:r>
      <w:r>
        <w:rPr>
          <w:rFonts w:ascii="Times New Roman" w:hAnsi="Times New Roman"/>
          <w:sz w:val="28"/>
          <w:szCs w:val="28"/>
        </w:rPr>
        <w:t>»</w:t>
      </w:r>
      <w:r w:rsidRPr="001A4C67">
        <w:rPr>
          <w:rFonts w:ascii="Times New Roman" w:hAnsi="Times New Roman"/>
        </w:rPr>
        <w:t xml:space="preserve"> отдельных государственных полномочий Забайкальского края, переданных им на основании закона Забайкальского края с предоставлением субвенций из краевого бюджета, осуществляется в порядке, установленном административным регламентом в сфере переданных полномочий, который утверждается соответствующим исполнительным органом государственной власти Забайкальского края, наделенным полномочиями по предоставлению муниципальной услуги, если иное не установлено законом Забайкальского края.</w:t>
      </w:r>
      <w:proofErr w:type="gramEnd"/>
    </w:p>
    <w:p w:rsidR="00B614D3" w:rsidRPr="001A4C67" w:rsidRDefault="00B614D3" w:rsidP="00B614D3">
      <w:pPr>
        <w:pStyle w:val="a6"/>
        <w:ind w:firstLine="709"/>
        <w:rPr>
          <w:rFonts w:ascii="Times New Roman" w:hAnsi="Times New Roman"/>
        </w:rPr>
      </w:pPr>
      <w:r w:rsidRPr="001A4C67">
        <w:rPr>
          <w:rFonts w:ascii="Times New Roman" w:hAnsi="Times New Roman"/>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B614D3" w:rsidRPr="001A4C67" w:rsidRDefault="00B614D3" w:rsidP="00B614D3">
      <w:pPr>
        <w:pStyle w:val="a6"/>
        <w:ind w:firstLine="709"/>
        <w:rPr>
          <w:rFonts w:ascii="Times New Roman" w:hAnsi="Times New Roman"/>
        </w:rPr>
      </w:pPr>
    </w:p>
    <w:p w:rsidR="00B614D3" w:rsidRPr="001A4C67" w:rsidRDefault="00B614D3" w:rsidP="00B614D3">
      <w:pPr>
        <w:pStyle w:val="a6"/>
        <w:ind w:firstLine="709"/>
        <w:jc w:val="center"/>
        <w:rPr>
          <w:rFonts w:ascii="Times New Roman" w:hAnsi="Times New Roman"/>
          <w:b/>
          <w:bCs/>
        </w:rPr>
      </w:pPr>
      <w:r w:rsidRPr="001A4C67">
        <w:rPr>
          <w:rFonts w:ascii="Times New Roman" w:hAnsi="Times New Roman"/>
          <w:b/>
        </w:rPr>
        <w:lastRenderedPageBreak/>
        <w:t>Раздел 2.</w:t>
      </w:r>
      <w:r w:rsidRPr="001A4C67">
        <w:rPr>
          <w:rFonts w:ascii="Times New Roman" w:hAnsi="Times New Roman"/>
          <w:b/>
          <w:bCs/>
        </w:rPr>
        <w:t xml:space="preserve"> Требования к структуре и содержанию </w:t>
      </w:r>
      <w:r w:rsidRPr="001A4C67">
        <w:rPr>
          <w:rFonts w:ascii="Times New Roman" w:hAnsi="Times New Roman"/>
          <w:b/>
          <w:bCs/>
        </w:rPr>
        <w:br/>
        <w:t>административных регламентов</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9. В административный регламент включаются следующие разделы:</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общие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2) стандарт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состав, последовательность и сроки выполнения административных процедур;</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4) формы </w:t>
      </w:r>
      <w:proofErr w:type="gramStart"/>
      <w:r w:rsidRPr="001A4C67">
        <w:rPr>
          <w:rFonts w:ascii="Times New Roman" w:hAnsi="Times New Roman"/>
          <w:bCs/>
        </w:rPr>
        <w:t>контроля за</w:t>
      </w:r>
      <w:proofErr w:type="gramEnd"/>
      <w:r w:rsidRPr="001A4C67">
        <w:rPr>
          <w:rFonts w:ascii="Times New Roman" w:hAnsi="Times New Roman"/>
          <w:bCs/>
        </w:rPr>
        <w:t xml:space="preserve"> исполнением административного регламента;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5) досудебный (внесудебный) порядок обжалования решений и действий (бездействия) органа, предоставляющего </w:t>
      </w:r>
      <w:r w:rsidRPr="001A4C67">
        <w:rPr>
          <w:rFonts w:ascii="Times New Roman" w:hAnsi="Times New Roman"/>
        </w:rPr>
        <w:t>муниципальную</w:t>
      </w:r>
      <w:r w:rsidRPr="001A4C67">
        <w:rPr>
          <w:rFonts w:ascii="Times New Roman" w:hAnsi="Times New Roman"/>
          <w:bCs/>
        </w:rPr>
        <w:t xml:space="preserve"> услугу, а также должностных лиц.</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10. В раздел «Общие положения» включаются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предмет регулирования административного регламента;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 круг заявителей;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3) требование предоставления заявителю </w:t>
      </w:r>
      <w:r w:rsidRPr="001A4C67">
        <w:rPr>
          <w:rFonts w:ascii="Times New Roman" w:hAnsi="Times New Roman"/>
        </w:rPr>
        <w:t>муниципальной</w:t>
      </w:r>
      <w:r w:rsidRPr="001A4C67">
        <w:rPr>
          <w:rFonts w:ascii="Times New Roman" w:hAnsi="Times New Roman"/>
          <w:bCs/>
        </w:rPr>
        <w:t xml:space="preserve"> услуги в соответствии с вариантом предоставления </w:t>
      </w:r>
      <w:r w:rsidRPr="001A4C67">
        <w:rPr>
          <w:rFonts w:ascii="Times New Roman" w:hAnsi="Times New Roman"/>
        </w:rPr>
        <w:t>муниципальной</w:t>
      </w:r>
      <w:r w:rsidRPr="001A4C67">
        <w:rPr>
          <w:rFonts w:ascii="Times New Roman" w:hAnsi="Times New Roman"/>
          <w:bCs/>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11. Раздел «Стандарт предоставления </w:t>
      </w:r>
      <w:r w:rsidRPr="001A4C67">
        <w:rPr>
          <w:rFonts w:ascii="Times New Roman" w:hAnsi="Times New Roman"/>
        </w:rPr>
        <w:t>муниципальной</w:t>
      </w:r>
      <w:r w:rsidRPr="001A4C67">
        <w:rPr>
          <w:rFonts w:ascii="Times New Roman" w:hAnsi="Times New Roman"/>
          <w:bCs/>
        </w:rPr>
        <w:t xml:space="preserve"> услуги» состоит из следующих подразделов:</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 наименование </w:t>
      </w:r>
      <w:r w:rsidRPr="001A4C67">
        <w:rPr>
          <w:rFonts w:ascii="Times New Roman" w:hAnsi="Times New Roman"/>
        </w:rPr>
        <w:t>муниципальной</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2) наименование органа, предоставляющего </w:t>
      </w:r>
      <w:r w:rsidRPr="001A4C67">
        <w:rPr>
          <w:rFonts w:ascii="Times New Roman" w:hAnsi="Times New Roman"/>
        </w:rPr>
        <w:t>муниципальную</w:t>
      </w:r>
      <w:r w:rsidRPr="001A4C67">
        <w:rPr>
          <w:rFonts w:ascii="Times New Roman" w:hAnsi="Times New Roman"/>
          <w:bCs/>
        </w:rPr>
        <w:t xml:space="preserve"> услугу;</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3) результат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4) срок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5) правовые основания для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6) исчерпывающий перечень документов, необходимых для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7) исчерпывающий перечень оснований для отказа в приеме документов, необходимых для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8) исчерпывающий перечень оснований для приостановления предоставления </w:t>
      </w:r>
      <w:r w:rsidRPr="001A4C67">
        <w:rPr>
          <w:rFonts w:ascii="Times New Roman" w:hAnsi="Times New Roman"/>
        </w:rPr>
        <w:t>муниципальной</w:t>
      </w:r>
      <w:r w:rsidRPr="001A4C67">
        <w:rPr>
          <w:rFonts w:ascii="Times New Roman" w:hAnsi="Times New Roman"/>
          <w:bCs/>
        </w:rPr>
        <w:t xml:space="preserve"> услуги или отказа в предоставлении </w:t>
      </w:r>
      <w:r w:rsidRPr="001A4C67">
        <w:rPr>
          <w:rFonts w:ascii="Times New Roman" w:hAnsi="Times New Roman"/>
        </w:rPr>
        <w:t>муниципальной</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9) размер платы, взимаемой с заявителя при предоставлении </w:t>
      </w:r>
      <w:r w:rsidRPr="001A4C67">
        <w:rPr>
          <w:rFonts w:ascii="Times New Roman" w:hAnsi="Times New Roman"/>
        </w:rPr>
        <w:t>муниципальной</w:t>
      </w:r>
      <w:r w:rsidRPr="001A4C67">
        <w:rPr>
          <w:rFonts w:ascii="Times New Roman" w:hAnsi="Times New Roman"/>
          <w:bCs/>
        </w:rPr>
        <w:t xml:space="preserve"> услуги, и способы ее взимания;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10) максимальный срок ожидания в очереди при подаче заявителем запроса о предоставлении </w:t>
      </w:r>
      <w:r w:rsidRPr="001A4C67">
        <w:rPr>
          <w:rFonts w:ascii="Times New Roman" w:hAnsi="Times New Roman"/>
        </w:rPr>
        <w:t>муниципальной</w:t>
      </w:r>
      <w:r w:rsidRPr="001A4C67">
        <w:rPr>
          <w:rFonts w:ascii="Times New Roman" w:hAnsi="Times New Roman"/>
          <w:bCs/>
        </w:rPr>
        <w:t xml:space="preserve"> услуги и при получении результата предоставления </w:t>
      </w:r>
      <w:r w:rsidRPr="001A4C67">
        <w:rPr>
          <w:rFonts w:ascii="Times New Roman" w:hAnsi="Times New Roman"/>
        </w:rPr>
        <w:t>муниципальной</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11) срок регистрации запроса заявителя о предоставлении </w:t>
      </w:r>
      <w:r w:rsidRPr="001A4C67">
        <w:rPr>
          <w:rFonts w:ascii="Times New Roman" w:hAnsi="Times New Roman"/>
        </w:rPr>
        <w:t>муниципальной</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12) требования к помещениям, в которых предоставляются </w:t>
      </w:r>
      <w:r w:rsidRPr="001A4C67">
        <w:rPr>
          <w:rFonts w:ascii="Times New Roman" w:hAnsi="Times New Roman"/>
        </w:rPr>
        <w:t>муниципальные</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13) показатели доступности и качества </w:t>
      </w:r>
      <w:r w:rsidRPr="001A4C67">
        <w:rPr>
          <w:rFonts w:ascii="Times New Roman" w:hAnsi="Times New Roman"/>
        </w:rPr>
        <w:t>муниципальной</w:t>
      </w:r>
      <w:r w:rsidRPr="001A4C67">
        <w:rPr>
          <w:rFonts w:ascii="Times New Roman" w:hAnsi="Times New Roman"/>
          <w:bCs/>
        </w:rPr>
        <w:t xml:space="preserve">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14) иные требования к предоставлению </w:t>
      </w:r>
      <w:r w:rsidRPr="001A4C67">
        <w:rPr>
          <w:rFonts w:ascii="Times New Roman" w:hAnsi="Times New Roman"/>
        </w:rPr>
        <w:t>муниципальной</w:t>
      </w:r>
      <w:r w:rsidRPr="001A4C67">
        <w:rPr>
          <w:rFonts w:ascii="Times New Roman" w:hAnsi="Times New Roman"/>
          <w:bCs/>
        </w:rPr>
        <w:t xml:space="preserve">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12. Подраздел «Наименование органа, предоставляющего </w:t>
      </w:r>
      <w:r w:rsidRPr="001A4C67">
        <w:rPr>
          <w:rFonts w:ascii="Times New Roman" w:hAnsi="Times New Roman"/>
        </w:rPr>
        <w:t>муниципальную</w:t>
      </w:r>
      <w:r w:rsidRPr="001A4C67">
        <w:rPr>
          <w:rFonts w:ascii="Times New Roman" w:hAnsi="Times New Roman"/>
          <w:bCs/>
        </w:rPr>
        <w:t xml:space="preserve"> услугу» должен включать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полное наименование органа, предоставляющего муниципальную услугу;</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13. Подраздел «Результат предоставления муниципальной услуги» должен включать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наименование результата (результатов)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lastRenderedPageBreak/>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4) наименование информационной системы, в которой фиксируется факт получения заявителем результата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5) способ получения результата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614D3" w:rsidRPr="001A4C67" w:rsidRDefault="00B614D3" w:rsidP="00B614D3">
      <w:pPr>
        <w:pStyle w:val="a6"/>
        <w:ind w:firstLine="709"/>
        <w:rPr>
          <w:rFonts w:ascii="Times New Roman" w:hAnsi="Times New Roman"/>
          <w:bCs/>
        </w:rPr>
      </w:pPr>
      <w:proofErr w:type="gramStart"/>
      <w:r w:rsidRPr="001A4C67">
        <w:rPr>
          <w:rFonts w:ascii="Times New Roman" w:hAnsi="Times New Roman"/>
          <w:bCs/>
        </w:rPr>
        <w:t>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roofErr w:type="gramEnd"/>
    </w:p>
    <w:p w:rsidR="00B614D3" w:rsidRPr="001A4C67" w:rsidRDefault="00B614D3" w:rsidP="00B614D3">
      <w:pPr>
        <w:pStyle w:val="a6"/>
        <w:ind w:firstLine="709"/>
        <w:rPr>
          <w:rFonts w:ascii="Times New Roman" w:hAnsi="Times New Roman"/>
          <w:bCs/>
        </w:rPr>
      </w:pPr>
      <w:r w:rsidRPr="001A4C67">
        <w:rPr>
          <w:rFonts w:ascii="Times New Roman" w:hAnsi="Times New Roman"/>
          <w:bCs/>
        </w:rPr>
        <w:t>2) в Федеральной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16. </w:t>
      </w:r>
      <w:proofErr w:type="gramStart"/>
      <w:r w:rsidRPr="001A4C67">
        <w:rPr>
          <w:rFonts w:ascii="Times New Roman" w:hAnsi="Times New Roman"/>
          <w:bCs/>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roofErr w:type="gramEnd"/>
      <w:r w:rsidRPr="001A4C67">
        <w:rPr>
          <w:rFonts w:ascii="Times New Roman" w:hAnsi="Times New Roman"/>
          <w:bCs/>
        </w:rPr>
        <w:t>.</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17. </w:t>
      </w:r>
      <w:proofErr w:type="gramStart"/>
      <w:r w:rsidRPr="001A4C67">
        <w:rPr>
          <w:rFonts w:ascii="Times New Roman" w:hAnsi="Times New Roman"/>
          <w:bCs/>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1A4C67">
        <w:rPr>
          <w:rFonts w:ascii="Times New Roman" w:hAnsi="Times New Roman"/>
          <w:bCs/>
        </w:rPr>
        <w:t xml:space="preserve">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состав и способы подачи запроса о предоставлении муниципальной услуги, который должен содержать:</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а) полное наименование органа, предоставляющего муниципальную услугу;</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б) сведения, позволяющие идентифицировать заявителя, содержащиеся в документах, предусмотренных законодательством Российской Федерации;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lastRenderedPageBreak/>
        <w:t>в) сведения, позволяющие идентифицировать представителя, содержащиеся в документах, предусмотренных законодательством Российской Федерации;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г) дополнительные сведения, необходимые для предоставления муниципальной услуги;</w:t>
      </w:r>
    </w:p>
    <w:p w:rsidR="00B614D3" w:rsidRPr="001A4C67" w:rsidRDefault="00B614D3" w:rsidP="00B614D3">
      <w:pPr>
        <w:pStyle w:val="a6"/>
        <w:ind w:firstLine="709"/>
        <w:rPr>
          <w:rFonts w:ascii="Times New Roman" w:hAnsi="Times New Roman"/>
          <w:bCs/>
        </w:rPr>
      </w:pPr>
      <w:proofErr w:type="spellStart"/>
      <w:r w:rsidRPr="001A4C67">
        <w:rPr>
          <w:rFonts w:ascii="Times New Roman" w:hAnsi="Times New Roman"/>
          <w:bCs/>
        </w:rPr>
        <w:t>д</w:t>
      </w:r>
      <w:proofErr w:type="spellEnd"/>
      <w:r w:rsidRPr="001A4C67">
        <w:rPr>
          <w:rFonts w:ascii="Times New Roman" w:hAnsi="Times New Roman"/>
          <w:bCs/>
        </w:rPr>
        <w:t>) перечень прилагаемых к запросу документов и (или) информации;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614D3" w:rsidRPr="001A4C67" w:rsidRDefault="00B614D3" w:rsidP="00B614D3">
      <w:pPr>
        <w:pStyle w:val="a6"/>
        <w:ind w:firstLine="709"/>
        <w:rPr>
          <w:rFonts w:ascii="Times New Roman" w:hAnsi="Times New Roman"/>
          <w:bCs/>
          <w:color w:val="FF0000"/>
        </w:rPr>
      </w:pPr>
      <w:r w:rsidRPr="001A4C67">
        <w:rPr>
          <w:rFonts w:ascii="Times New Roman" w:hAnsi="Times New Roman"/>
          <w:bCs/>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законами и иными нормативными правовыми актами Забайкальского края.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Исчерпывающий перечень документов, указанных в подпунктах 2 и 3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w:t>
      </w:r>
      <w:r w:rsidRPr="001A4C67">
        <w:rPr>
          <w:rFonts w:ascii="Times New Roman" w:hAnsi="Times New Roman"/>
        </w:rPr>
        <w:t xml:space="preserve"> </w:t>
      </w:r>
      <w:r w:rsidRPr="001A4C67">
        <w:rPr>
          <w:rFonts w:ascii="Times New Roman" w:hAnsi="Times New Roman"/>
          <w:bCs/>
        </w:rPr>
        <w:t>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 исчерпывающий перечень оснований для отказа в предоставлении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Для каждого основания, включенного в перечни, указанные в подпунктах 1 и 2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Исчерпывающий перечень оснований, предусмотренных подпунктами 1 и 2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lastRenderedPageBreak/>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Забайкальского края.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21. </w:t>
      </w:r>
      <w:proofErr w:type="gramStart"/>
      <w:r w:rsidRPr="001A4C67">
        <w:rPr>
          <w:rFonts w:ascii="Times New Roman" w:hAnsi="Times New Roman"/>
          <w:bCs/>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1A4C67">
        <w:rPr>
          <w:rFonts w:ascii="Times New Roman" w:hAnsi="Times New Roman"/>
          <w:bCs/>
        </w:rPr>
        <w:t xml:space="preserve"> с законодательством Российской Федерации о социальной защите инвалидов.</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доступность электронных форм документов, необходимых для предоставления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2) возможность подачи запроса на получение муниципальной услуги и документов в электронной форме; </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своевременное предоставление муниципальной услуги (отсутствие нарушений сроков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4) предоставление муниципальной услуги в соответствии с вариантом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5) доступность инструментов совершения в электронном виде платежей, необходимых для получения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6)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23. В подраздел «Иные требования к предоставлению муниципальной услуги» включаются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перечень услуг, которые являются необходимыми и обязательными для предоставления муниципальной услуги;</w:t>
      </w:r>
    </w:p>
    <w:p w:rsidR="00B614D3" w:rsidRPr="001A4C67" w:rsidRDefault="00B614D3" w:rsidP="00B614D3">
      <w:pPr>
        <w:pStyle w:val="a6"/>
        <w:ind w:firstLine="709"/>
        <w:rPr>
          <w:rFonts w:ascii="Times New Roman" w:hAnsi="Times New Roman"/>
          <w:bCs/>
          <w:color w:val="00B050"/>
        </w:rPr>
      </w:pPr>
      <w:r w:rsidRPr="001A4C67">
        <w:rPr>
          <w:rFonts w:ascii="Times New Roman" w:hAnsi="Times New Roman"/>
          <w:bCs/>
        </w:rPr>
        <w:t>2) 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 нормативными правовыми актами Забайкальского края;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перечень информационных систем, используемых для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 перечень вариантов предоставления муниципальной услуги, </w:t>
      </w:r>
      <w:proofErr w:type="gramStart"/>
      <w:r w:rsidRPr="001A4C67">
        <w:rPr>
          <w:rFonts w:ascii="Times New Roman" w:hAnsi="Times New Roman"/>
          <w:bCs/>
        </w:rPr>
        <w:t>включающий</w:t>
      </w:r>
      <w:proofErr w:type="gramEnd"/>
      <w:r w:rsidRPr="001A4C67">
        <w:rPr>
          <w:rFonts w:ascii="Times New Roman" w:hAnsi="Times New Roman"/>
          <w:bCs/>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 описание административной процедуры профилирования заявителя;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подразделы, содержащие описание вариантов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lastRenderedPageBreak/>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B614D3" w:rsidRPr="001A4C67" w:rsidRDefault="00B614D3" w:rsidP="00B614D3">
      <w:pPr>
        <w:pStyle w:val="a6"/>
        <w:ind w:firstLine="709"/>
        <w:rPr>
          <w:rFonts w:ascii="Times New Roman" w:hAnsi="Times New Roman"/>
          <w:bCs/>
        </w:rPr>
      </w:pPr>
      <w:proofErr w:type="gramStart"/>
      <w:r w:rsidRPr="001A4C67">
        <w:rPr>
          <w:rFonts w:ascii="Times New Roman" w:hAnsi="Times New Roman"/>
          <w:bCs/>
        </w:rPr>
        <w:t>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B614D3" w:rsidRPr="001A4C67" w:rsidRDefault="00B614D3" w:rsidP="00B614D3">
      <w:pPr>
        <w:pStyle w:val="a6"/>
        <w:ind w:firstLine="709"/>
        <w:rPr>
          <w:rFonts w:ascii="Times New Roman" w:hAnsi="Times New Roman"/>
          <w:bCs/>
        </w:rPr>
      </w:pPr>
      <w:r w:rsidRPr="001A4C67">
        <w:rPr>
          <w:rFonts w:ascii="Times New Roman" w:hAnsi="Times New Roman"/>
          <w:bCs/>
        </w:rPr>
        <w:t>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наличие (отсутствие) возможности подачи запроса представителем заявителя;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5) органы местного самоуправления, организации, подведомственные таким органам,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Забайкальского края, органа местного самоуправления, или организации, в которые направляется запрос;</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 направляемые в запросе сведения;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запрашиваемые в запросе сведения с указанием их цели использования;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4) основание для информационного запроса, срок его направления;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5) срок, в течение которого результат запроса должен поступить в орган, предоставляющий муниципальную услугу.</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Орган, предоставляющий муниципальную услугу, организует между входящими в его состав структурными подразделениями обмен сведениями, необходимыми для </w:t>
      </w:r>
      <w:r w:rsidRPr="001A4C67">
        <w:rPr>
          <w:rFonts w:ascii="Times New Roman" w:hAnsi="Times New Roman"/>
          <w:bCs/>
        </w:rPr>
        <w:lastRenderedPageBreak/>
        <w:t>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29. В описание административной процедуры приостановления предоставления муниципальной услуги включаются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 состав и содержание осуществляемых при приостановлении предоставления муниципальной услуги административных действий;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перечень оснований для возобновления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критерии принятия решения о предоставлении (об отказе в предоставлении)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2) срок принятия решения о предоставлении (об отказе в предоставлении) муниципальной услуги, исчисляемый </w:t>
      </w:r>
      <w:proofErr w:type="gramStart"/>
      <w:r w:rsidRPr="001A4C67">
        <w:rPr>
          <w:rFonts w:ascii="Times New Roman" w:hAnsi="Times New Roman"/>
          <w:bCs/>
        </w:rPr>
        <w:t>с даты получения</w:t>
      </w:r>
      <w:proofErr w:type="gramEnd"/>
      <w:r w:rsidRPr="001A4C67">
        <w:rPr>
          <w:rFonts w:ascii="Times New Roman" w:hAnsi="Times New Roman"/>
          <w:bCs/>
        </w:rPr>
        <w:t xml:space="preserve"> органом, предоставляющим муниципальную услугу, всех сведений, необходимых для принятия решения.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31. В описание административной процедуры предоставления результата муниципальной услуги включаются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способы предоставления результата муниципальной услуги;</w:t>
      </w:r>
    </w:p>
    <w:p w:rsidR="00B614D3" w:rsidRPr="001A4C67" w:rsidRDefault="00B614D3" w:rsidP="00B614D3">
      <w:pPr>
        <w:pStyle w:val="a6"/>
        <w:ind w:firstLine="709"/>
        <w:rPr>
          <w:rFonts w:ascii="Times New Roman" w:hAnsi="Times New Roman"/>
          <w:bCs/>
        </w:rPr>
      </w:pPr>
      <w:proofErr w:type="gramStart"/>
      <w:r w:rsidRPr="001A4C67">
        <w:rPr>
          <w:rFonts w:ascii="Times New Roman" w:hAnsi="Times New Roman"/>
          <w:bCs/>
        </w:rPr>
        <w:t>2)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B614D3" w:rsidRPr="001A4C67" w:rsidRDefault="00B614D3" w:rsidP="00B614D3">
      <w:pPr>
        <w:pStyle w:val="a6"/>
        <w:ind w:firstLine="709"/>
        <w:rPr>
          <w:rFonts w:ascii="Times New Roman" w:hAnsi="Times New Roman"/>
          <w:bCs/>
        </w:rPr>
      </w:pPr>
      <w:r w:rsidRPr="001A4C67">
        <w:rPr>
          <w:rFonts w:ascii="Times New Roman" w:hAnsi="Times New Roman"/>
          <w:bCs/>
        </w:rPr>
        <w:t>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32. В описание административной процедуры получения дополнительных сведений от заявителя включаются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основания для получения от заявителя дополнительных документов и (или) информации в процессе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 срок, необходимый для получения таких документов и (или) информации;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4)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Забайкальского края, органов местного самоуправления, организаций, подведомственных таким органам, участвующих в административной процедуре, в случае, если они известны (при необходимости).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1A4C67">
        <w:rPr>
          <w:rFonts w:ascii="Times New Roman" w:hAnsi="Times New Roman"/>
          <w:bCs/>
        </w:rPr>
        <w:t>проактивном</w:t>
      </w:r>
      <w:proofErr w:type="spellEnd"/>
      <w:r w:rsidRPr="001A4C67">
        <w:rPr>
          <w:rFonts w:ascii="Times New Roman" w:hAnsi="Times New Roman"/>
          <w:bCs/>
        </w:rPr>
        <w:t>) режиме, в состав подраздела, содержащего описание варианта предоставления муниципальной услуги, включаются следующие положения: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1A4C67">
        <w:rPr>
          <w:rFonts w:ascii="Times New Roman" w:hAnsi="Times New Roman"/>
          <w:bCs/>
        </w:rPr>
        <w:t>проактивном</w:t>
      </w:r>
      <w:proofErr w:type="spellEnd"/>
      <w:r w:rsidRPr="001A4C67">
        <w:rPr>
          <w:rFonts w:ascii="Times New Roman" w:hAnsi="Times New Roman"/>
          <w:bCs/>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sidRPr="001A4C67">
        <w:rPr>
          <w:rFonts w:ascii="Times New Roman" w:hAnsi="Times New Roman"/>
          <w:bCs/>
          <w:vertAlign w:val="superscript"/>
        </w:rPr>
        <w:t>3</w:t>
      </w:r>
      <w:r w:rsidRPr="001A4C67">
        <w:rPr>
          <w:rFonts w:ascii="Times New Roman" w:hAnsi="Times New Roman"/>
          <w:bCs/>
        </w:rPr>
        <w:t xml:space="preserve"> Федерального закона № 210-ФЗ;</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lastRenderedPageBreak/>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1A4C67">
        <w:rPr>
          <w:rFonts w:ascii="Times New Roman" w:hAnsi="Times New Roman"/>
          <w:bCs/>
        </w:rPr>
        <w:t>проактивном</w:t>
      </w:r>
      <w:proofErr w:type="spellEnd"/>
      <w:r w:rsidRPr="001A4C67">
        <w:rPr>
          <w:rFonts w:ascii="Times New Roman" w:hAnsi="Times New Roman"/>
          <w:bCs/>
        </w:rPr>
        <w:t>) режиме;</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2 настоящего пункта.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34. Раздел «Формы </w:t>
      </w:r>
      <w:proofErr w:type="gramStart"/>
      <w:r w:rsidRPr="001A4C67">
        <w:rPr>
          <w:rFonts w:ascii="Times New Roman" w:hAnsi="Times New Roman"/>
          <w:bCs/>
        </w:rPr>
        <w:t>контроля за</w:t>
      </w:r>
      <w:proofErr w:type="gramEnd"/>
      <w:r w:rsidRPr="001A4C67">
        <w:rPr>
          <w:rFonts w:ascii="Times New Roman" w:hAnsi="Times New Roman"/>
          <w:bCs/>
        </w:rPr>
        <w:t xml:space="preserve"> исполнением административного регламента» состоит из следующих подразделов:</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1) порядок осуществления текущего </w:t>
      </w:r>
      <w:proofErr w:type="gramStart"/>
      <w:r w:rsidRPr="001A4C67">
        <w:rPr>
          <w:rFonts w:ascii="Times New Roman" w:hAnsi="Times New Roman"/>
          <w:bCs/>
        </w:rPr>
        <w:t>контроля за</w:t>
      </w:r>
      <w:proofErr w:type="gramEnd"/>
      <w:r w:rsidRPr="001A4C67">
        <w:rPr>
          <w:rFonts w:ascii="Times New Roman" w:hAnsi="Times New Roman"/>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4C67">
        <w:rPr>
          <w:rFonts w:ascii="Times New Roman" w:hAnsi="Times New Roman"/>
          <w:bCs/>
        </w:rPr>
        <w:t>контроля за</w:t>
      </w:r>
      <w:proofErr w:type="gramEnd"/>
      <w:r w:rsidRPr="001A4C67">
        <w:rPr>
          <w:rFonts w:ascii="Times New Roman" w:hAnsi="Times New Roman"/>
          <w:bCs/>
        </w:rPr>
        <w:t xml:space="preserve"> полнотой и качеством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4) положения, характеризующие требования к порядку и формам </w:t>
      </w:r>
      <w:proofErr w:type="gramStart"/>
      <w:r w:rsidRPr="001A4C67">
        <w:rPr>
          <w:rFonts w:ascii="Times New Roman" w:hAnsi="Times New Roman"/>
          <w:bCs/>
        </w:rPr>
        <w:t>контроля за</w:t>
      </w:r>
      <w:proofErr w:type="gramEnd"/>
      <w:r w:rsidRPr="001A4C67">
        <w:rPr>
          <w:rFonts w:ascii="Times New Roman" w:hAnsi="Times New Roman"/>
          <w:bCs/>
        </w:rPr>
        <w:t xml:space="preserve"> предоставлением муниципальной услуги, в том числе со стороны граждан, их объединений и организаций.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35. </w:t>
      </w:r>
      <w:proofErr w:type="gramStart"/>
      <w:r w:rsidRPr="001A4C67">
        <w:rPr>
          <w:rFonts w:ascii="Times New Roman" w:hAnsi="Times New Roman"/>
          <w:bCs/>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1A4C67">
        <w:rPr>
          <w:rFonts w:ascii="Times New Roman" w:hAnsi="Times New Roman"/>
        </w:rPr>
        <w:t xml:space="preserve"> </w:t>
      </w:r>
      <w:r w:rsidRPr="001A4C67">
        <w:rPr>
          <w:rFonts w:ascii="Times New Roman" w:hAnsi="Times New Roman"/>
          <w:bCs/>
        </w:rPr>
        <w:t>организаций, указанных в части 1</w:t>
      </w:r>
      <w:r w:rsidRPr="001A4C67">
        <w:rPr>
          <w:rFonts w:ascii="Times New Roman" w:hAnsi="Times New Roman"/>
          <w:bCs/>
          <w:vertAlign w:val="superscript"/>
        </w:rPr>
        <w:t>1</w:t>
      </w:r>
      <w:r w:rsidRPr="001A4C67">
        <w:rPr>
          <w:rFonts w:ascii="Times New Roman" w:hAnsi="Times New Roman"/>
          <w:bCs/>
        </w:rPr>
        <w:t xml:space="preserve"> статьи 16 Федерального закона № 210-ФЗ,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B614D3" w:rsidRPr="001A4C67" w:rsidRDefault="00B614D3" w:rsidP="00B614D3">
      <w:pPr>
        <w:pStyle w:val="a6"/>
        <w:ind w:firstLine="709"/>
        <w:rPr>
          <w:rFonts w:ascii="Times New Roman" w:hAnsi="Times New Roman"/>
          <w:bCs/>
        </w:rPr>
      </w:pPr>
    </w:p>
    <w:p w:rsidR="00B614D3" w:rsidRPr="001A4C67" w:rsidRDefault="00B614D3" w:rsidP="00B614D3">
      <w:pPr>
        <w:pStyle w:val="a6"/>
        <w:ind w:firstLine="709"/>
        <w:rPr>
          <w:rFonts w:ascii="Times New Roman" w:hAnsi="Times New Roman"/>
          <w:b/>
          <w:bCs/>
        </w:rPr>
      </w:pPr>
      <w:r w:rsidRPr="001A4C67">
        <w:rPr>
          <w:rFonts w:ascii="Times New Roman" w:hAnsi="Times New Roman"/>
          <w:b/>
          <w:bCs/>
        </w:rPr>
        <w:t>Раздел 3. Порядок согласования и утверждения административных регламентов</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36. Проект административного регламента формируется органом, предоставляющим муниципальную услугу, в машиночитаемом формате в электронном виде в ФГИС ФРГУ.</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37. Уполномоченным органом по ведению информационного ресурса ФГИС ФРГУ обеспечивается доступ к ФГИС ФРГУ для участия в разработке, согласовании и утверждении проекта административного регламента: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органам, предоставляющим муниципальные услуги; </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B614D3" w:rsidRPr="001A4C67" w:rsidRDefault="00B614D3" w:rsidP="00B614D3">
      <w:pPr>
        <w:pStyle w:val="a6"/>
        <w:ind w:firstLine="709"/>
        <w:rPr>
          <w:rFonts w:ascii="Times New Roman" w:hAnsi="Times New Roman"/>
        </w:rPr>
      </w:pPr>
      <w:r w:rsidRPr="001A4C67">
        <w:rPr>
          <w:rFonts w:ascii="Times New Roman" w:hAnsi="Times New Roman"/>
          <w:bCs/>
        </w:rPr>
        <w:t>3) органу, уполномоченному на проведение экспертизы проектов</w:t>
      </w:r>
      <w:r w:rsidRPr="001A4C67">
        <w:rPr>
          <w:rFonts w:ascii="Times New Roman" w:hAnsi="Times New Roman"/>
        </w:rPr>
        <w:t xml:space="preserve"> </w:t>
      </w:r>
      <w:r w:rsidRPr="001A4C67">
        <w:rPr>
          <w:rFonts w:ascii="Times New Roman" w:hAnsi="Times New Roman"/>
          <w:bCs/>
        </w:rPr>
        <w:t xml:space="preserve">административных регламентов. </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38. Органы, участвующие в согласовании, а также орган, уполномоченный на проведение экспертизы</w:t>
      </w:r>
      <w:r w:rsidRPr="001A4C67">
        <w:rPr>
          <w:rFonts w:ascii="Times New Roman" w:hAnsi="Times New Roman"/>
        </w:rPr>
        <w:t xml:space="preserve"> </w:t>
      </w:r>
      <w:r w:rsidRPr="001A4C67">
        <w:rPr>
          <w:rFonts w:ascii="Times New Roman" w:hAnsi="Times New Roman"/>
          <w:bCs/>
        </w:rPr>
        <w:t>проектов административных регламентов,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1A4C67">
        <w:rPr>
          <w:rFonts w:ascii="Times New Roman" w:hAnsi="Times New Roman"/>
          <w:bCs/>
        </w:rPr>
        <w:t>с даты поступления</w:t>
      </w:r>
      <w:proofErr w:type="gramEnd"/>
      <w:r w:rsidRPr="001A4C67">
        <w:rPr>
          <w:rFonts w:ascii="Times New Roman" w:hAnsi="Times New Roman"/>
          <w:bCs/>
        </w:rPr>
        <w:t xml:space="preserve"> его на согласование в ФГИС ФРГУ.</w:t>
      </w:r>
    </w:p>
    <w:p w:rsidR="00B614D3" w:rsidRPr="001A4C67" w:rsidRDefault="00B614D3" w:rsidP="00B614D3">
      <w:pPr>
        <w:pStyle w:val="a6"/>
        <w:ind w:firstLine="709"/>
        <w:rPr>
          <w:rFonts w:ascii="Times New Roman" w:hAnsi="Times New Roman"/>
        </w:rPr>
      </w:pPr>
      <w:r w:rsidRPr="001A4C67">
        <w:rPr>
          <w:rFonts w:ascii="Times New Roman" w:hAnsi="Times New Roman"/>
          <w:bCs/>
        </w:rPr>
        <w:lastRenderedPageBreak/>
        <w:t xml:space="preserve">40. Одновременно с началом процедуры согласования в целях проведения в установленном порядке независимой </w:t>
      </w:r>
      <w:proofErr w:type="spellStart"/>
      <w:r w:rsidRPr="001A4C67">
        <w:rPr>
          <w:rFonts w:ascii="Times New Roman" w:hAnsi="Times New Roman"/>
          <w:bCs/>
        </w:rPr>
        <w:t>антикоррупционной</w:t>
      </w:r>
      <w:proofErr w:type="spellEnd"/>
      <w:r w:rsidRPr="001A4C67">
        <w:rPr>
          <w:rFonts w:ascii="Times New Roman" w:hAnsi="Times New Roman"/>
          <w:bCs/>
        </w:rPr>
        <w:t xml:space="preserve"> экспертизы проект административного регламента размещается на официальном сайте органа, предоставляющего муниципальную услугу. </w:t>
      </w:r>
      <w:r w:rsidRPr="001A4C67">
        <w:rPr>
          <w:rFonts w:ascii="Times New Roman" w:hAnsi="Times New Roman"/>
        </w:rPr>
        <w:t xml:space="preserve"> </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Поступившие экспертные заключения, составленные по итогам независимой </w:t>
      </w:r>
      <w:proofErr w:type="spellStart"/>
      <w:r w:rsidRPr="001A4C67">
        <w:rPr>
          <w:rFonts w:ascii="Times New Roman" w:hAnsi="Times New Roman"/>
          <w:bCs/>
        </w:rPr>
        <w:t>антикоррупционной</w:t>
      </w:r>
      <w:proofErr w:type="spellEnd"/>
      <w:r w:rsidRPr="001A4C67">
        <w:rPr>
          <w:rFonts w:ascii="Times New Roman" w:hAnsi="Times New Roman"/>
          <w:bCs/>
        </w:rPr>
        <w:t xml:space="preserve"> экспертизы, прилагаются к проекту административного регламента.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w:t>
      </w:r>
      <w:r w:rsidRPr="001A4C67">
        <w:rPr>
          <w:rFonts w:ascii="Times New Roman" w:hAnsi="Times New Roman"/>
        </w:rPr>
        <w:t xml:space="preserve"> </w:t>
      </w:r>
      <w:r w:rsidRPr="001A4C67">
        <w:rPr>
          <w:rFonts w:ascii="Times New Roman" w:hAnsi="Times New Roman"/>
          <w:bCs/>
        </w:rPr>
        <w:t>административного регламента.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w:t>
      </w:r>
      <w:r w:rsidRPr="001A4C67">
        <w:rPr>
          <w:rFonts w:ascii="Times New Roman" w:hAnsi="Times New Roman"/>
        </w:rPr>
        <w:t xml:space="preserve"> </w:t>
      </w:r>
      <w:r w:rsidRPr="001A4C67">
        <w:rPr>
          <w:rFonts w:ascii="Times New Roman" w:hAnsi="Times New Roman"/>
          <w:bCs/>
        </w:rPr>
        <w:t>административного регламента в листе согласования.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ФГИС ФРГУ и являющийся приложением к листу согласования.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экспертных заключений по результатам независимой </w:t>
      </w:r>
      <w:proofErr w:type="spellStart"/>
      <w:r w:rsidRPr="001A4C67">
        <w:rPr>
          <w:rFonts w:ascii="Times New Roman" w:hAnsi="Times New Roman"/>
          <w:bCs/>
        </w:rPr>
        <w:t>антикоррупционной</w:t>
      </w:r>
      <w:proofErr w:type="spellEnd"/>
      <w:r w:rsidRPr="001A4C67">
        <w:rPr>
          <w:rFonts w:ascii="Times New Roman" w:hAnsi="Times New Roman"/>
          <w:bCs/>
        </w:rPr>
        <w:t xml:space="preserve"> экспертизы орган, предоставляющий муниципальную услугу, рассматривает поступившие замечания.</w:t>
      </w:r>
    </w:p>
    <w:p w:rsidR="00B614D3" w:rsidRPr="001A4C67" w:rsidRDefault="00B614D3" w:rsidP="00B614D3">
      <w:pPr>
        <w:pStyle w:val="a6"/>
        <w:ind w:firstLine="709"/>
        <w:rPr>
          <w:rFonts w:ascii="Times New Roman" w:hAnsi="Times New Roman"/>
          <w:bCs/>
        </w:rPr>
      </w:pPr>
      <w:proofErr w:type="gramStart"/>
      <w:r w:rsidRPr="001A4C67">
        <w:rPr>
          <w:rFonts w:ascii="Times New Roman" w:hAnsi="Times New Roman"/>
          <w:bCs/>
        </w:rPr>
        <w:t xml:space="preserve">Решение о возможности учета заключений по результатам независимой </w:t>
      </w:r>
      <w:proofErr w:type="spellStart"/>
      <w:r w:rsidRPr="001A4C67">
        <w:rPr>
          <w:rFonts w:ascii="Times New Roman" w:hAnsi="Times New Roman"/>
          <w:bCs/>
        </w:rPr>
        <w:t>антикоррупционной</w:t>
      </w:r>
      <w:proofErr w:type="spellEnd"/>
      <w:r w:rsidRPr="001A4C67">
        <w:rPr>
          <w:rFonts w:ascii="Times New Roman" w:hAnsi="Times New Roman"/>
          <w:bCs/>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порядками проведения </w:t>
      </w:r>
      <w:proofErr w:type="spellStart"/>
      <w:r w:rsidRPr="001A4C67">
        <w:rPr>
          <w:rFonts w:ascii="Times New Roman" w:hAnsi="Times New Roman"/>
          <w:bCs/>
        </w:rPr>
        <w:t>антикоррупционных</w:t>
      </w:r>
      <w:proofErr w:type="spellEnd"/>
      <w:r w:rsidRPr="001A4C67">
        <w:rPr>
          <w:rFonts w:ascii="Times New Roman" w:hAnsi="Times New Roman"/>
          <w:bCs/>
        </w:rPr>
        <w:t xml:space="preserve"> экспертиз нормативных правовых актов и проектов нормативных правовых актов, принимаемых этими органами во исполнение пункта 2 постановления Губернатора Забайкальского края от 7 июля 2011 года № 20 «О Порядке проведения </w:t>
      </w:r>
      <w:proofErr w:type="spellStart"/>
      <w:r w:rsidRPr="001A4C67">
        <w:rPr>
          <w:rFonts w:ascii="Times New Roman" w:hAnsi="Times New Roman"/>
          <w:bCs/>
        </w:rPr>
        <w:t>антикоррупционной</w:t>
      </w:r>
      <w:proofErr w:type="spellEnd"/>
      <w:r w:rsidRPr="001A4C67">
        <w:rPr>
          <w:rFonts w:ascii="Times New Roman" w:hAnsi="Times New Roman"/>
          <w:bCs/>
        </w:rPr>
        <w:t xml:space="preserve"> экспертизы нормативных правовых актов</w:t>
      </w:r>
      <w:proofErr w:type="gramEnd"/>
      <w:r w:rsidRPr="001A4C67">
        <w:rPr>
          <w:rFonts w:ascii="Times New Roman" w:hAnsi="Times New Roman"/>
          <w:bCs/>
        </w:rPr>
        <w:t xml:space="preserve"> и проектов нормативных правовых актов Забайкальского края».</w:t>
      </w:r>
      <w:r w:rsidRPr="001A4C67">
        <w:rPr>
          <w:rFonts w:ascii="Times New Roman" w:hAnsi="Times New Roman"/>
        </w:rPr>
        <w:t xml:space="preserve"> </w:t>
      </w:r>
    </w:p>
    <w:p w:rsidR="00B614D3" w:rsidRPr="001A4C67" w:rsidRDefault="00B614D3" w:rsidP="00B614D3">
      <w:pPr>
        <w:pStyle w:val="a6"/>
        <w:ind w:firstLine="709"/>
        <w:rPr>
          <w:rFonts w:ascii="Times New Roman" w:hAnsi="Times New Roman"/>
          <w:bCs/>
        </w:rPr>
      </w:pPr>
      <w:proofErr w:type="gramStart"/>
      <w:r w:rsidRPr="001A4C67">
        <w:rPr>
          <w:rFonts w:ascii="Times New Roman" w:hAnsi="Times New Roman"/>
          <w:bCs/>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1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1A4C67">
        <w:rPr>
          <w:rFonts w:ascii="Times New Roman" w:hAnsi="Times New Roman"/>
          <w:bCs/>
        </w:rPr>
        <w:t xml:space="preserve"> согласование органам, участвующим в согласовании.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43.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44.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w:t>
      </w:r>
      <w:r w:rsidRPr="001A4C67">
        <w:rPr>
          <w:rFonts w:ascii="Times New Roman" w:hAnsi="Times New Roman"/>
          <w:bCs/>
        </w:rPr>
        <w:lastRenderedPageBreak/>
        <w:t>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45. При наличии разногласий орган, предоставляющий муниципальную услугу,  обеспечивает рассмотрение таких разногласий,  рассматривает замечания на целесообразность их учета. По отклоненным замечаниям готовит таблицу разногласий, в которой излагаются позиции сторон, редакции, мотивировки и аргументы каждой стороны, оценка последствий.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Исправленный проект административного  регламента, таблицу разногласий и замечания орган, предоставляющий муниципальную услугу, направляет заместителю Главы</w:t>
      </w:r>
      <w:r>
        <w:rPr>
          <w:rFonts w:ascii="Times New Roman" w:hAnsi="Times New Roman"/>
          <w:bCs/>
        </w:rPr>
        <w:t xml:space="preserve"> сельского поселения</w:t>
      </w:r>
      <w:r w:rsidRPr="001A4C67">
        <w:rPr>
          <w:rFonts w:ascii="Times New Roman" w:hAnsi="Times New Roman"/>
          <w:bCs/>
        </w:rPr>
        <w:t>, осуществляющему контроль и координацию деятельности органа, предоставляющего муниципальную услугу, являющегося разработчиком проекта административного регламента.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Заместитель Главы </w:t>
      </w:r>
      <w:r>
        <w:rPr>
          <w:rFonts w:ascii="Times New Roman" w:hAnsi="Times New Roman"/>
          <w:bCs/>
        </w:rPr>
        <w:t xml:space="preserve">сельского </w:t>
      </w:r>
      <w:proofErr w:type="gramStart"/>
      <w:r>
        <w:rPr>
          <w:rFonts w:ascii="Times New Roman" w:hAnsi="Times New Roman"/>
          <w:bCs/>
        </w:rPr>
        <w:t>поселения</w:t>
      </w:r>
      <w:proofErr w:type="gramEnd"/>
      <w:r>
        <w:rPr>
          <w:rFonts w:ascii="Times New Roman" w:hAnsi="Times New Roman"/>
          <w:bCs/>
        </w:rPr>
        <w:t xml:space="preserve"> </w:t>
      </w:r>
      <w:r w:rsidRPr="001A4C67">
        <w:rPr>
          <w:rFonts w:ascii="Times New Roman" w:hAnsi="Times New Roman"/>
          <w:bCs/>
        </w:rPr>
        <w:t>осуществляющий контроль и координацию деятельности органа, предоставляющего муниципальную услугу, в течение 3 рабочих дней после получения всех замечаний и материалов, указанных в абзаце втором настоящего пункта, должен обеспечить проведение согласительного совещания по проекту административного регламента с заинтересованными органами и организациями с целью рассмотрения и урегулирования разногласий или урегулировать замечания самостоятельно.</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Решение, принятое на указанном согласительном совещании, оформляется протоколом с приложением таблицы разногласий. Протокол и таблица разногласий приобщаются к проекту административного регламента.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w:t>
      </w:r>
      <w:r w:rsidRPr="001A4C67">
        <w:rPr>
          <w:rFonts w:ascii="Times New Roman" w:hAnsi="Times New Roman"/>
        </w:rPr>
        <w:t xml:space="preserve"> </w:t>
      </w:r>
      <w:r w:rsidRPr="001A4C67">
        <w:rPr>
          <w:rFonts w:ascii="Times New Roman" w:hAnsi="Times New Roman"/>
          <w:bCs/>
        </w:rPr>
        <w:t>проектов административных регламентов в соответствии с разделом 4 настоящего Порядка.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47. Утверждение административного регламента производится посредством подписания электронного документа в ФГИС ФРГУ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экспертизы</w:t>
      </w:r>
      <w:r w:rsidRPr="001A4C67">
        <w:rPr>
          <w:rFonts w:ascii="Times New Roman" w:hAnsi="Times New Roman"/>
        </w:rPr>
        <w:t xml:space="preserve"> </w:t>
      </w:r>
      <w:r w:rsidRPr="001A4C67">
        <w:rPr>
          <w:rFonts w:ascii="Times New Roman" w:hAnsi="Times New Roman"/>
          <w:bCs/>
        </w:rPr>
        <w:t>проектов административных регламентов органа, уполномоченного на проведение такой экспертизы, либо урегулирования разногласий по результатам экспертизы</w:t>
      </w:r>
      <w:r w:rsidRPr="001A4C67">
        <w:rPr>
          <w:rFonts w:ascii="Times New Roman" w:hAnsi="Times New Roman"/>
        </w:rPr>
        <w:t xml:space="preserve"> </w:t>
      </w:r>
      <w:r w:rsidRPr="001A4C67">
        <w:rPr>
          <w:rFonts w:ascii="Times New Roman" w:hAnsi="Times New Roman"/>
          <w:bCs/>
        </w:rPr>
        <w:t>проектов административных регламентов.</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48. Регистрация и официальное опубликование утвержденного административного регламента осуществляется в соответствии с действующим законодательством и посредством официального сайта </w:t>
      </w:r>
      <w:r w:rsidRPr="005D3BFA">
        <w:rPr>
          <w:rFonts w:ascii="Times New Roman" w:hAnsi="Times New Roman"/>
        </w:rPr>
        <w:t>сельского поселения «Хара-Шибирь</w:t>
      </w:r>
      <w:r>
        <w:rPr>
          <w:rFonts w:ascii="Times New Roman" w:hAnsi="Times New Roman"/>
          <w:sz w:val="28"/>
          <w:szCs w:val="28"/>
        </w:rPr>
        <w:t>»</w:t>
      </w:r>
      <w:r w:rsidRPr="001A4C67">
        <w:rPr>
          <w:rFonts w:ascii="Times New Roman" w:hAnsi="Times New Roman"/>
          <w:sz w:val="28"/>
          <w:szCs w:val="28"/>
        </w:rPr>
        <w:t>.</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49. Орган, предоставляющий муниципальную услугу, направляет в установленном порядке утвержденный административный регламент в Министерство экономического развития Забайкальского края (далее – Министерство) для формирования в установленном порядке </w:t>
      </w:r>
      <w:proofErr w:type="gramStart"/>
      <w:r w:rsidRPr="001A4C67">
        <w:rPr>
          <w:rFonts w:ascii="Times New Roman" w:hAnsi="Times New Roman"/>
          <w:bCs/>
        </w:rPr>
        <w:t>перечня муниципальных услуг исполнительных органов государственной власти Забайкальского края</w:t>
      </w:r>
      <w:proofErr w:type="gramEnd"/>
      <w:r w:rsidRPr="001A4C67">
        <w:rPr>
          <w:rFonts w:ascii="Times New Roman" w:hAnsi="Times New Roman"/>
          <w:bCs/>
        </w:rPr>
        <w:t>.</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50. </w:t>
      </w:r>
      <w:proofErr w:type="gramStart"/>
      <w:r w:rsidRPr="001A4C67">
        <w:rPr>
          <w:rFonts w:ascii="Times New Roman" w:hAnsi="Times New Roman"/>
          <w:bCs/>
        </w:rPr>
        <w:t>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ФГИС ФРГУ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w:t>
      </w:r>
      <w:proofErr w:type="gramEnd"/>
      <w:r w:rsidRPr="001A4C67">
        <w:rPr>
          <w:rFonts w:ascii="Times New Roman" w:hAnsi="Times New Roman"/>
          <w:bCs/>
        </w:rPr>
        <w:t xml:space="preserve"> (отказа).</w:t>
      </w:r>
    </w:p>
    <w:p w:rsidR="00B614D3" w:rsidRPr="001A4C67" w:rsidRDefault="00B614D3" w:rsidP="00B614D3">
      <w:pPr>
        <w:pStyle w:val="a6"/>
        <w:ind w:firstLine="709"/>
        <w:rPr>
          <w:rFonts w:ascii="Times New Roman" w:hAnsi="Times New Roman"/>
          <w:bCs/>
        </w:rPr>
      </w:pPr>
    </w:p>
    <w:p w:rsidR="00B614D3" w:rsidRPr="001A4C67" w:rsidRDefault="00B614D3" w:rsidP="00B614D3">
      <w:pPr>
        <w:pStyle w:val="a6"/>
        <w:ind w:firstLine="709"/>
        <w:rPr>
          <w:rFonts w:ascii="Times New Roman" w:hAnsi="Times New Roman"/>
          <w:b/>
          <w:bCs/>
        </w:rPr>
      </w:pPr>
      <w:r w:rsidRPr="001A4C67">
        <w:rPr>
          <w:rFonts w:ascii="Times New Roman" w:hAnsi="Times New Roman"/>
          <w:b/>
          <w:bCs/>
        </w:rPr>
        <w:t>Раздел 4. Проведение экспертизы проектов административных регламентов</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lastRenderedPageBreak/>
        <w:t>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в ФГИС ФРГУ.</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52. Органом, уполномоченным на проведение экспертизы проекто</w:t>
      </w:r>
      <w:r>
        <w:rPr>
          <w:rFonts w:ascii="Times New Roman" w:hAnsi="Times New Roman"/>
          <w:bCs/>
        </w:rPr>
        <w:t xml:space="preserve">в административных регламентов является </w:t>
      </w:r>
      <w:r w:rsidRPr="001A4C67">
        <w:rPr>
          <w:rFonts w:ascii="Times New Roman" w:hAnsi="Times New Roman"/>
          <w:bCs/>
        </w:rPr>
        <w:t>администраци</w:t>
      </w:r>
      <w:r>
        <w:rPr>
          <w:rFonts w:ascii="Times New Roman" w:hAnsi="Times New Roman"/>
          <w:bCs/>
        </w:rPr>
        <w:t>я</w:t>
      </w:r>
      <w:r w:rsidRPr="005D3BFA">
        <w:rPr>
          <w:rFonts w:ascii="Times New Roman" w:hAnsi="Times New Roman"/>
          <w:sz w:val="28"/>
          <w:szCs w:val="28"/>
        </w:rPr>
        <w:t xml:space="preserve"> </w:t>
      </w:r>
      <w:r w:rsidRPr="005D3BFA">
        <w:rPr>
          <w:rFonts w:ascii="Times New Roman" w:hAnsi="Times New Roman"/>
        </w:rPr>
        <w:t>сельского поселения «Хара-Шибирь»</w:t>
      </w:r>
      <w:r>
        <w:rPr>
          <w:rFonts w:ascii="Times New Roman" w:hAnsi="Times New Roman"/>
          <w:sz w:val="28"/>
          <w:szCs w:val="28"/>
        </w:rPr>
        <w:t xml:space="preserve"> </w:t>
      </w:r>
      <w:r>
        <w:rPr>
          <w:rFonts w:ascii="Times New Roman" w:hAnsi="Times New Roman"/>
          <w:bCs/>
        </w:rPr>
        <w:t xml:space="preserve">(далее </w:t>
      </w:r>
      <w:proofErr w:type="gramStart"/>
      <w:r>
        <w:rPr>
          <w:rFonts w:ascii="Times New Roman" w:hAnsi="Times New Roman"/>
          <w:bCs/>
        </w:rPr>
        <w:t>–а</w:t>
      </w:r>
      <w:proofErr w:type="gramEnd"/>
      <w:r>
        <w:rPr>
          <w:rFonts w:ascii="Times New Roman" w:hAnsi="Times New Roman"/>
          <w:bCs/>
        </w:rPr>
        <w:t>дминистрация</w:t>
      </w:r>
      <w:r w:rsidRPr="001A4C67">
        <w:rPr>
          <w:rFonts w:ascii="Times New Roman" w:hAnsi="Times New Roman"/>
          <w:bCs/>
        </w:rPr>
        <w:t>).</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53. Предметом экспертизы</w:t>
      </w:r>
      <w:r w:rsidRPr="001A4C67">
        <w:rPr>
          <w:rFonts w:ascii="Times New Roman" w:hAnsi="Times New Roman"/>
        </w:rPr>
        <w:t xml:space="preserve"> </w:t>
      </w:r>
      <w:r w:rsidRPr="001A4C67">
        <w:rPr>
          <w:rFonts w:ascii="Times New Roman" w:hAnsi="Times New Roman"/>
          <w:bCs/>
        </w:rPr>
        <w:t>проектов административных регламентов являются: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1) соответствие проектов административных регламентов требованиям, указанным в  пунктах 2 и 3 настоящего Порядка;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2) соответствие критериев принятия решения требованиям, предусмотренным абзацем четвертым пункта 19 настоящего Порядка;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54.  Орган, предоставляющий муниципальную услугу,  для проведения экспертизы проектов административных регламентов прилагает к проекту административного регламента перечень нормативных правовых актов, регулирующих порядок предоставления муниципальной услуги, а также пояснительную записку с указанием обоснований (причин) подготовки проекта административного регламента и основных предполагаемых улучшений предоставления муниципальной услуги.</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Если основанием для разработки проекта административного регламента является акт прокурорского реагирования, то проект административного регламента направляется на экспертизу</w:t>
      </w:r>
      <w:r w:rsidRPr="001A4C67">
        <w:rPr>
          <w:rFonts w:ascii="Times New Roman" w:hAnsi="Times New Roman"/>
        </w:rPr>
        <w:t xml:space="preserve"> </w:t>
      </w:r>
      <w:r w:rsidRPr="001A4C67">
        <w:rPr>
          <w:rFonts w:ascii="Times New Roman" w:hAnsi="Times New Roman"/>
          <w:bCs/>
        </w:rPr>
        <w:t>проектов административных регламентов с приложением указанного акта.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55. По результатам рассмотрения проекта административного регламента </w:t>
      </w:r>
      <w:r>
        <w:rPr>
          <w:rFonts w:ascii="Times New Roman" w:hAnsi="Times New Roman"/>
          <w:bCs/>
        </w:rPr>
        <w:t xml:space="preserve">администрация </w:t>
      </w:r>
      <w:r w:rsidRPr="001A4C67">
        <w:rPr>
          <w:rFonts w:ascii="Times New Roman" w:hAnsi="Times New Roman"/>
          <w:bCs/>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56. При принятии решения о представлении положительного заключения на проект административного регламента </w:t>
      </w:r>
      <w:r>
        <w:rPr>
          <w:rFonts w:ascii="Times New Roman" w:hAnsi="Times New Roman"/>
          <w:bCs/>
        </w:rPr>
        <w:t xml:space="preserve">администрация </w:t>
      </w:r>
      <w:r w:rsidRPr="001A4C67">
        <w:rPr>
          <w:rFonts w:ascii="Times New Roman" w:hAnsi="Times New Roman"/>
          <w:bCs/>
        </w:rPr>
        <w:t>проставляет соответствующую отметку в лист согласования.</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57. При принятии решения о представлении отрицательного заключения на проект административного регламента </w:t>
      </w:r>
      <w:r>
        <w:rPr>
          <w:rFonts w:ascii="Times New Roman" w:hAnsi="Times New Roman"/>
          <w:bCs/>
        </w:rPr>
        <w:t xml:space="preserve">администрация </w:t>
      </w:r>
      <w:r w:rsidRPr="001A4C67">
        <w:rPr>
          <w:rFonts w:ascii="Times New Roman" w:hAnsi="Times New Roman"/>
          <w:bCs/>
        </w:rPr>
        <w:t>проставляет соответствующую отметку в лист согласования и вносит замечания в протокол разногласий.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58. При наличии в заключени</w:t>
      </w:r>
      <w:proofErr w:type="gramStart"/>
      <w:r w:rsidRPr="001A4C67">
        <w:rPr>
          <w:rFonts w:ascii="Times New Roman" w:hAnsi="Times New Roman"/>
          <w:bCs/>
        </w:rPr>
        <w:t>и</w:t>
      </w:r>
      <w:proofErr w:type="gramEnd"/>
      <w:r w:rsidRPr="001A4C67">
        <w:rPr>
          <w:rFonts w:ascii="Times New Roman" w:hAnsi="Times New Roman"/>
          <w:bCs/>
        </w:rPr>
        <w:t xml:space="preserve"> </w:t>
      </w:r>
      <w:r>
        <w:rPr>
          <w:rFonts w:ascii="Times New Roman" w:hAnsi="Times New Roman"/>
          <w:bCs/>
        </w:rPr>
        <w:t xml:space="preserve">администрации </w:t>
      </w:r>
      <w:r w:rsidRPr="001A4C67">
        <w:rPr>
          <w:rFonts w:ascii="Times New Roman" w:hAnsi="Times New Roman"/>
          <w:bCs/>
        </w:rPr>
        <w:t>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При наличии разногласий орган, предоставляющий муниципальную услугу, вносит в протокол разногласий возражения на замечания юридического отдела.</w:t>
      </w:r>
    </w:p>
    <w:p w:rsidR="00B614D3" w:rsidRPr="001A4C67" w:rsidRDefault="00B614D3" w:rsidP="00B614D3">
      <w:pPr>
        <w:pStyle w:val="a6"/>
        <w:ind w:firstLine="709"/>
        <w:rPr>
          <w:rFonts w:ascii="Times New Roman" w:hAnsi="Times New Roman"/>
          <w:bCs/>
        </w:rPr>
      </w:pPr>
      <w:r>
        <w:rPr>
          <w:rFonts w:ascii="Times New Roman" w:hAnsi="Times New Roman"/>
          <w:bCs/>
        </w:rPr>
        <w:t xml:space="preserve">Администрация </w:t>
      </w:r>
      <w:r w:rsidRPr="001A4C67">
        <w:rPr>
          <w:rFonts w:ascii="Times New Roman" w:hAnsi="Times New Roman"/>
          <w:bCs/>
        </w:rPr>
        <w:t xml:space="preserve">рассматривает возражения, представленные органом, предоставляющим муниципальную услугу, в срок, не превышающий 5 рабочих дней </w:t>
      </w:r>
      <w:proofErr w:type="gramStart"/>
      <w:r w:rsidRPr="001A4C67">
        <w:rPr>
          <w:rFonts w:ascii="Times New Roman" w:hAnsi="Times New Roman"/>
          <w:bCs/>
        </w:rPr>
        <w:t>с даты внесения</w:t>
      </w:r>
      <w:proofErr w:type="gramEnd"/>
      <w:r w:rsidRPr="001A4C67">
        <w:rPr>
          <w:rFonts w:ascii="Times New Roman" w:hAnsi="Times New Roman"/>
          <w:bCs/>
        </w:rPr>
        <w:t xml:space="preserve"> органом, предоставляющим муниципальную услугу, таких возражений в протокол разногласий.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В случае несогласия с возражениями, представленными органом, предоставляющим муниципальную услугу, </w:t>
      </w:r>
      <w:r>
        <w:rPr>
          <w:rFonts w:ascii="Times New Roman" w:hAnsi="Times New Roman"/>
          <w:bCs/>
        </w:rPr>
        <w:t xml:space="preserve">администрация </w:t>
      </w:r>
      <w:r w:rsidRPr="001A4C67">
        <w:rPr>
          <w:rFonts w:ascii="Times New Roman" w:hAnsi="Times New Roman"/>
          <w:bCs/>
        </w:rPr>
        <w:t>проставляет соответствующую отметку в протоколе разногласий.</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 xml:space="preserve">59. Разногласия по проекту административного регламента между органом, предоставляющим муниципальную услугу, и </w:t>
      </w:r>
      <w:r>
        <w:rPr>
          <w:rFonts w:ascii="Times New Roman" w:hAnsi="Times New Roman"/>
          <w:bCs/>
        </w:rPr>
        <w:t xml:space="preserve">администрацией </w:t>
      </w:r>
      <w:r w:rsidRPr="001A4C67">
        <w:rPr>
          <w:rFonts w:ascii="Times New Roman" w:hAnsi="Times New Roman"/>
          <w:bCs/>
        </w:rPr>
        <w:t>разрешаются в порядке, установленном пунктом 45 настоящего Порядка.</w:t>
      </w:r>
    </w:p>
    <w:p w:rsidR="00B614D3" w:rsidRPr="001A4C67" w:rsidRDefault="00B614D3" w:rsidP="00B614D3">
      <w:pPr>
        <w:pStyle w:val="a6"/>
        <w:ind w:firstLine="709"/>
        <w:rPr>
          <w:rFonts w:ascii="Times New Roman" w:hAnsi="Times New Roman"/>
          <w:bCs/>
        </w:rPr>
      </w:pPr>
      <w:r w:rsidRPr="001A4C67">
        <w:rPr>
          <w:rFonts w:ascii="Times New Roman" w:hAnsi="Times New Roman"/>
          <w:bCs/>
        </w:rPr>
        <w:tab/>
      </w:r>
    </w:p>
    <w:bookmarkEnd w:id="0"/>
    <w:p w:rsidR="00B614D3" w:rsidRPr="00004854" w:rsidRDefault="00B614D3" w:rsidP="00004854">
      <w:pPr>
        <w:spacing w:line="360" w:lineRule="auto"/>
        <w:ind w:right="-128"/>
        <w:jc w:val="center"/>
        <w:rPr>
          <w:rFonts w:ascii="Times New Roman" w:hAnsi="Times New Roman" w:cs="Times New Roman"/>
          <w:sz w:val="28"/>
          <w:szCs w:val="28"/>
        </w:rPr>
      </w:pPr>
    </w:p>
    <w:sectPr w:rsidR="00B614D3" w:rsidRPr="00004854" w:rsidSect="00B614D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1DF"/>
    <w:multiLevelType w:val="hybridMultilevel"/>
    <w:tmpl w:val="2E06E04A"/>
    <w:lvl w:ilvl="0" w:tplc="98ECFE3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0C912A8"/>
    <w:multiLevelType w:val="multilevel"/>
    <w:tmpl w:val="4530C5BC"/>
    <w:lvl w:ilvl="0">
      <w:start w:val="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9CC10D3"/>
    <w:multiLevelType w:val="hybridMultilevel"/>
    <w:tmpl w:val="232A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F8299C"/>
    <w:multiLevelType w:val="hybridMultilevel"/>
    <w:tmpl w:val="8CB2F1E6"/>
    <w:lvl w:ilvl="0" w:tplc="C1D6B4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FE7556F"/>
    <w:multiLevelType w:val="hybridMultilevel"/>
    <w:tmpl w:val="B1DE2854"/>
    <w:lvl w:ilvl="0" w:tplc="8200B05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05C6B"/>
    <w:multiLevelType w:val="multilevel"/>
    <w:tmpl w:val="731449C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0B7C01"/>
    <w:multiLevelType w:val="multilevel"/>
    <w:tmpl w:val="2004AE56"/>
    <w:lvl w:ilvl="0">
      <w:start w:val="1"/>
      <w:numFmt w:val="decimal"/>
      <w:lvlText w:val="%1"/>
      <w:lvlJc w:val="left"/>
      <w:pPr>
        <w:ind w:left="375" w:hanging="375"/>
      </w:pPr>
      <w:rPr>
        <w:rFonts w:hint="default"/>
        <w:b w:val="0"/>
        <w:color w:val="auto"/>
      </w:rPr>
    </w:lvl>
    <w:lvl w:ilvl="1">
      <w:start w:val="1"/>
      <w:numFmt w:val="decimal"/>
      <w:lvlText w:val="%1.%2"/>
      <w:lvlJc w:val="left"/>
      <w:pPr>
        <w:ind w:left="801" w:hanging="375"/>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5040" w:hanging="2160"/>
      </w:pPr>
      <w:rPr>
        <w:rFonts w:hint="default"/>
        <w:b w:val="0"/>
        <w:color w:val="auto"/>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59A"/>
    <w:rsid w:val="00004854"/>
    <w:rsid w:val="00023614"/>
    <w:rsid w:val="0006159A"/>
    <w:rsid w:val="000D071F"/>
    <w:rsid w:val="001A1112"/>
    <w:rsid w:val="002627C8"/>
    <w:rsid w:val="00855CBF"/>
    <w:rsid w:val="009226FE"/>
    <w:rsid w:val="00941010"/>
    <w:rsid w:val="009D7A3F"/>
    <w:rsid w:val="00A6087C"/>
    <w:rsid w:val="00B614D3"/>
    <w:rsid w:val="00B80A67"/>
    <w:rsid w:val="00DB623A"/>
    <w:rsid w:val="00E40184"/>
    <w:rsid w:val="00E7411B"/>
    <w:rsid w:val="00FA6CD6"/>
    <w:rsid w:val="00FD71DE"/>
    <w:rsid w:val="00FF2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59A"/>
    <w:pPr>
      <w:ind w:left="720"/>
      <w:contextualSpacing/>
    </w:pPr>
  </w:style>
  <w:style w:type="table" w:styleId="a4">
    <w:name w:val="Table Grid"/>
    <w:basedOn w:val="a1"/>
    <w:uiPriority w:val="59"/>
    <w:rsid w:val="0006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4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04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_1"/>
    <w:basedOn w:val="a"/>
    <w:rsid w:val="00004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004854"/>
    <w:rPr>
      <w:color w:val="0000FF"/>
      <w:u w:val="single"/>
    </w:rPr>
  </w:style>
  <w:style w:type="paragraph" w:styleId="a6">
    <w:name w:val="No Spacing"/>
    <w:uiPriority w:val="1"/>
    <w:qFormat/>
    <w:rsid w:val="00B614D3"/>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B638D62459B50B522BBF749B4A380D9956F3761E06DACCA7C3001E55F8237C4B5B37E08B8BE439816F4AEAB5DV0g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6622</Words>
  <Characters>37747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2020-06-10T07:21:00Z</cp:lastPrinted>
  <dcterms:created xsi:type="dcterms:W3CDTF">2020-06-10T01:55:00Z</dcterms:created>
  <dcterms:modified xsi:type="dcterms:W3CDTF">2022-12-08T06:16:00Z</dcterms:modified>
</cp:coreProperties>
</file>